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9E" w:rsidRPr="00A47BEB" w:rsidRDefault="00E94514" w:rsidP="00F20C9E">
      <w:pPr>
        <w:spacing w:line="360" w:lineRule="auto"/>
        <w:jc w:val="center"/>
        <w:rPr>
          <w:rFonts w:ascii="Arial" w:hAnsi="Arial" w:cs="Arial"/>
          <w:sz w:val="28"/>
          <w:szCs w:val="28"/>
          <w:lang w:val="es-ES"/>
        </w:rPr>
      </w:pPr>
      <w:r w:rsidRPr="00562B9F">
        <w:rPr>
          <w:rFonts w:ascii="Arial" w:hAnsi="Arial" w:cs="Arial"/>
          <w:b/>
          <w:bCs/>
          <w:color w:val="000000"/>
          <w:sz w:val="24"/>
          <w:szCs w:val="24"/>
        </w:rPr>
        <w:tab/>
      </w:r>
      <w:r w:rsidR="00F20C9E" w:rsidRPr="00A47BEB">
        <w:rPr>
          <w:rFonts w:ascii="Arial" w:hAnsi="Arial" w:cs="Arial"/>
          <w:sz w:val="28"/>
          <w:szCs w:val="28"/>
          <w:lang w:val="es-ES"/>
        </w:rPr>
        <w:t>LAPORAN TAHUNAN</w:t>
      </w:r>
    </w:p>
    <w:p w:rsidR="00F20C9E" w:rsidRPr="00A47BEB" w:rsidRDefault="00F20C9E" w:rsidP="00F20C9E">
      <w:pPr>
        <w:spacing w:line="360" w:lineRule="auto"/>
        <w:jc w:val="center"/>
        <w:rPr>
          <w:rFonts w:ascii="Arial" w:hAnsi="Arial" w:cs="Arial"/>
          <w:sz w:val="28"/>
          <w:szCs w:val="28"/>
          <w:lang w:val="es-ES"/>
        </w:rPr>
      </w:pPr>
      <w:r w:rsidRPr="00A47BEB">
        <w:rPr>
          <w:rFonts w:ascii="Arial" w:hAnsi="Arial" w:cs="Arial"/>
          <w:sz w:val="28"/>
          <w:szCs w:val="28"/>
          <w:lang w:val="es-ES"/>
        </w:rPr>
        <w:t>PELAYANAN INFORMASI PUBLIK</w:t>
      </w:r>
    </w:p>
    <w:p w:rsidR="00F20C9E" w:rsidRPr="00A47BEB" w:rsidRDefault="00F20C9E" w:rsidP="00F20C9E">
      <w:pPr>
        <w:spacing w:after="120"/>
        <w:jc w:val="center"/>
        <w:rPr>
          <w:rFonts w:ascii="Arial" w:hAnsi="Arial" w:cs="Arial"/>
          <w:sz w:val="28"/>
          <w:szCs w:val="28"/>
          <w:lang w:val="es-ES"/>
        </w:rPr>
      </w:pPr>
      <w:r w:rsidRPr="00A47BEB">
        <w:rPr>
          <w:rFonts w:ascii="Arial" w:hAnsi="Arial" w:cs="Arial"/>
          <w:sz w:val="28"/>
          <w:szCs w:val="28"/>
          <w:lang w:val="es-ES"/>
        </w:rPr>
        <w:t>PEJABAT PENGELOLA INFORMASI DAN DOKUMENTASI (PPID)</w:t>
      </w:r>
    </w:p>
    <w:p w:rsidR="00F20C9E" w:rsidRPr="00A47BEB" w:rsidRDefault="00F20C9E" w:rsidP="00F20C9E">
      <w:pPr>
        <w:spacing w:after="120"/>
        <w:jc w:val="center"/>
        <w:rPr>
          <w:rFonts w:ascii="Arial" w:hAnsi="Arial" w:cs="Arial"/>
          <w:sz w:val="28"/>
          <w:szCs w:val="28"/>
          <w:lang w:val="es-ES"/>
        </w:rPr>
      </w:pPr>
      <w:r w:rsidRPr="00A47BEB">
        <w:rPr>
          <w:rFonts w:ascii="Arial" w:hAnsi="Arial" w:cs="Arial"/>
          <w:sz w:val="28"/>
          <w:szCs w:val="28"/>
          <w:lang w:val="es-ES"/>
        </w:rPr>
        <w:t xml:space="preserve">DIREKTORAT JENDERAL HORTIKULTURA </w:t>
      </w:r>
    </w:p>
    <w:p w:rsidR="00F20C9E" w:rsidRPr="00A47BEB" w:rsidRDefault="00F20C9E" w:rsidP="00F20C9E">
      <w:pPr>
        <w:spacing w:after="120"/>
        <w:jc w:val="center"/>
        <w:rPr>
          <w:rFonts w:ascii="Arial" w:hAnsi="Arial" w:cs="Arial"/>
          <w:sz w:val="28"/>
          <w:szCs w:val="28"/>
          <w:lang w:val="es-ES"/>
        </w:rPr>
      </w:pPr>
    </w:p>
    <w:p w:rsidR="00F20C9E" w:rsidRPr="00A47BEB" w:rsidRDefault="00F20C9E" w:rsidP="00F20C9E">
      <w:pPr>
        <w:spacing w:after="120"/>
        <w:jc w:val="center"/>
        <w:rPr>
          <w:rFonts w:ascii="Arial" w:hAnsi="Arial" w:cs="Arial"/>
          <w:sz w:val="28"/>
          <w:szCs w:val="28"/>
          <w:lang w:val="es-ES"/>
        </w:rPr>
      </w:pPr>
    </w:p>
    <w:p w:rsidR="00F20C9E" w:rsidRPr="00A47BEB" w:rsidRDefault="00F20C9E" w:rsidP="00F20C9E">
      <w:pPr>
        <w:spacing w:after="120"/>
        <w:jc w:val="center"/>
        <w:rPr>
          <w:rFonts w:ascii="Arial" w:hAnsi="Arial" w:cs="Arial"/>
          <w:sz w:val="28"/>
          <w:szCs w:val="28"/>
          <w:lang w:val="es-ES"/>
        </w:rPr>
      </w:pPr>
    </w:p>
    <w:p w:rsidR="00F20C9E" w:rsidRPr="00A47BEB" w:rsidRDefault="00F20C9E" w:rsidP="00F20C9E">
      <w:pPr>
        <w:spacing w:after="120"/>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r w:rsidRPr="00A47BEB">
        <w:rPr>
          <w:rFonts w:ascii="Arial" w:hAnsi="Arial" w:cs="Arial"/>
          <w:noProof/>
          <w:sz w:val="28"/>
          <w:szCs w:val="28"/>
        </w:rPr>
        <w:drawing>
          <wp:inline distT="0" distB="0" distL="0" distR="0">
            <wp:extent cx="2194560" cy="2076450"/>
            <wp:effectExtent l="0" t="0" r="0" b="0"/>
            <wp:docPr id="2" name="Picture 1" descr="de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color"/>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2194560" cy="2076450"/>
                    </a:xfrm>
                    <a:prstGeom prst="rect">
                      <a:avLst/>
                    </a:prstGeom>
                    <a:noFill/>
                    <a:ln w="9525">
                      <a:noFill/>
                      <a:miter lim="800000"/>
                      <a:headEnd/>
                      <a:tailEnd/>
                    </a:ln>
                  </pic:spPr>
                </pic:pic>
              </a:graphicData>
            </a:graphic>
          </wp:inline>
        </w:drawing>
      </w:r>
    </w:p>
    <w:p w:rsidR="00F20C9E" w:rsidRPr="00A47BEB" w:rsidRDefault="00F20C9E" w:rsidP="00F20C9E">
      <w:pPr>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p>
    <w:p w:rsidR="00F20C9E" w:rsidRPr="00A47BEB" w:rsidRDefault="00F20C9E" w:rsidP="00F20C9E">
      <w:pPr>
        <w:jc w:val="center"/>
        <w:rPr>
          <w:rFonts w:ascii="Arial" w:hAnsi="Arial" w:cs="Arial"/>
          <w:sz w:val="28"/>
          <w:szCs w:val="28"/>
          <w:lang w:val="es-ES"/>
        </w:rPr>
      </w:pPr>
    </w:p>
    <w:p w:rsidR="00F20C9E" w:rsidRPr="00A47BEB" w:rsidRDefault="00F20C9E" w:rsidP="00F20C9E">
      <w:pPr>
        <w:spacing w:after="120" w:line="240" w:lineRule="auto"/>
        <w:jc w:val="center"/>
        <w:rPr>
          <w:rFonts w:ascii="Arial" w:hAnsi="Arial" w:cs="Arial"/>
          <w:sz w:val="28"/>
          <w:szCs w:val="28"/>
          <w:lang w:val="es-ES"/>
        </w:rPr>
      </w:pPr>
    </w:p>
    <w:p w:rsidR="00F20C9E" w:rsidRPr="00A47BEB" w:rsidRDefault="00F20C9E" w:rsidP="00F20C9E">
      <w:pPr>
        <w:spacing w:after="120" w:line="240" w:lineRule="auto"/>
        <w:jc w:val="center"/>
        <w:rPr>
          <w:rFonts w:ascii="Arial" w:hAnsi="Arial" w:cs="Arial"/>
          <w:sz w:val="28"/>
          <w:szCs w:val="28"/>
          <w:lang w:val="es-ES"/>
        </w:rPr>
      </w:pPr>
    </w:p>
    <w:p w:rsidR="00F20C9E" w:rsidRPr="00A47BEB" w:rsidRDefault="00F20C9E" w:rsidP="00F20C9E">
      <w:pPr>
        <w:spacing w:after="120" w:line="240" w:lineRule="auto"/>
        <w:jc w:val="center"/>
        <w:rPr>
          <w:rFonts w:ascii="Arial" w:hAnsi="Arial" w:cs="Arial"/>
          <w:sz w:val="28"/>
          <w:szCs w:val="28"/>
          <w:lang w:val="es-ES"/>
        </w:rPr>
      </w:pPr>
    </w:p>
    <w:p w:rsidR="00F20C9E" w:rsidRPr="00A47BEB" w:rsidRDefault="00F20C9E" w:rsidP="00F20C9E">
      <w:pPr>
        <w:spacing w:after="120" w:line="240" w:lineRule="auto"/>
        <w:jc w:val="center"/>
        <w:rPr>
          <w:rFonts w:ascii="Arial" w:hAnsi="Arial" w:cs="Arial"/>
          <w:sz w:val="28"/>
          <w:szCs w:val="28"/>
          <w:lang w:val="es-ES"/>
        </w:rPr>
      </w:pPr>
      <w:r w:rsidRPr="00A47BEB">
        <w:rPr>
          <w:rFonts w:ascii="Arial" w:hAnsi="Arial" w:cs="Arial"/>
          <w:sz w:val="28"/>
          <w:szCs w:val="28"/>
          <w:lang w:val="es-ES"/>
        </w:rPr>
        <w:t xml:space="preserve">SEKRETARIAT DIREKTORAT JENDERAL </w:t>
      </w:r>
    </w:p>
    <w:p w:rsidR="00F20C9E" w:rsidRPr="00A47BEB" w:rsidRDefault="00F20C9E" w:rsidP="00F20C9E">
      <w:pPr>
        <w:spacing w:after="120" w:line="240" w:lineRule="auto"/>
        <w:jc w:val="center"/>
        <w:rPr>
          <w:rFonts w:ascii="Arial" w:hAnsi="Arial" w:cs="Arial"/>
          <w:sz w:val="28"/>
          <w:szCs w:val="28"/>
          <w:lang w:val="es-ES"/>
        </w:rPr>
      </w:pPr>
      <w:r w:rsidRPr="00A47BEB">
        <w:rPr>
          <w:rFonts w:ascii="Arial" w:hAnsi="Arial" w:cs="Arial"/>
          <w:sz w:val="28"/>
          <w:szCs w:val="28"/>
          <w:lang w:val="es-ES"/>
        </w:rPr>
        <w:t>DIREKTORAT JENDERAL HORTIKULTURA</w:t>
      </w:r>
    </w:p>
    <w:p w:rsidR="00F20C9E" w:rsidRPr="00A47BEB" w:rsidRDefault="00F20C9E" w:rsidP="00F20C9E">
      <w:pPr>
        <w:spacing w:after="120" w:line="240" w:lineRule="auto"/>
        <w:jc w:val="center"/>
        <w:rPr>
          <w:rFonts w:ascii="Arial" w:hAnsi="Arial" w:cs="Arial"/>
          <w:sz w:val="28"/>
          <w:szCs w:val="28"/>
          <w:lang w:val="es-ES"/>
        </w:rPr>
      </w:pPr>
      <w:r w:rsidRPr="00A47BEB">
        <w:rPr>
          <w:rFonts w:ascii="Arial" w:hAnsi="Arial" w:cs="Arial"/>
          <w:sz w:val="28"/>
          <w:szCs w:val="28"/>
          <w:lang w:val="es-ES"/>
        </w:rPr>
        <w:t>KEMENTERIAN PERTANIAN</w:t>
      </w:r>
    </w:p>
    <w:p w:rsidR="00F20C9E" w:rsidRPr="00A47BEB" w:rsidRDefault="00F20C9E" w:rsidP="00F20C9E">
      <w:pPr>
        <w:spacing w:after="120" w:line="240" w:lineRule="auto"/>
        <w:jc w:val="center"/>
        <w:rPr>
          <w:rFonts w:ascii="Arial" w:hAnsi="Arial" w:cs="Arial"/>
          <w:sz w:val="28"/>
          <w:szCs w:val="28"/>
          <w:lang w:val="es-ES"/>
        </w:rPr>
      </w:pPr>
      <w:r w:rsidRPr="00A47BEB">
        <w:rPr>
          <w:rFonts w:ascii="Arial" w:hAnsi="Arial" w:cs="Arial"/>
          <w:sz w:val="28"/>
          <w:szCs w:val="28"/>
          <w:lang w:val="es-ES"/>
        </w:rPr>
        <w:t>201</w:t>
      </w:r>
      <w:r w:rsidR="00AA5BF3" w:rsidRPr="00A47BEB">
        <w:rPr>
          <w:rFonts w:ascii="Arial" w:hAnsi="Arial" w:cs="Arial"/>
          <w:sz w:val="28"/>
          <w:szCs w:val="28"/>
          <w:lang w:val="es-ES"/>
        </w:rPr>
        <w:t>6</w:t>
      </w:r>
    </w:p>
    <w:p w:rsidR="00562B9F" w:rsidRDefault="00562B9F">
      <w:pPr>
        <w:rPr>
          <w:rFonts w:ascii="Arial" w:hAnsi="Arial" w:cs="Arial"/>
          <w:b/>
          <w:bCs/>
          <w:color w:val="000000"/>
          <w:sz w:val="24"/>
          <w:szCs w:val="24"/>
        </w:rPr>
      </w:pPr>
      <w:r>
        <w:rPr>
          <w:rFonts w:ascii="Arial" w:hAnsi="Arial" w:cs="Arial"/>
          <w:b/>
          <w:bCs/>
          <w:color w:val="000000"/>
          <w:sz w:val="24"/>
          <w:szCs w:val="24"/>
        </w:rPr>
        <w:br w:type="page"/>
      </w:r>
    </w:p>
    <w:p w:rsidR="00E94514" w:rsidRPr="00562B9F" w:rsidRDefault="001D470E" w:rsidP="00D64B2C">
      <w:pPr>
        <w:tabs>
          <w:tab w:val="left" w:pos="284"/>
        </w:tabs>
        <w:autoSpaceDE w:val="0"/>
        <w:autoSpaceDN w:val="0"/>
        <w:adjustRightInd w:val="0"/>
        <w:spacing w:line="360" w:lineRule="auto"/>
        <w:ind w:left="284" w:hanging="284"/>
        <w:rPr>
          <w:rFonts w:ascii="Arial" w:hAnsi="Arial" w:cs="Arial"/>
          <w:b/>
          <w:bCs/>
          <w:color w:val="000000"/>
          <w:sz w:val="24"/>
          <w:szCs w:val="24"/>
        </w:rPr>
      </w:pPr>
      <w:r w:rsidRPr="00562B9F">
        <w:rPr>
          <w:rFonts w:ascii="Arial" w:hAnsi="Arial" w:cs="Arial"/>
          <w:b/>
          <w:bCs/>
          <w:color w:val="000000"/>
          <w:sz w:val="24"/>
          <w:szCs w:val="24"/>
        </w:rPr>
        <w:lastRenderedPageBreak/>
        <w:t>1</w:t>
      </w:r>
      <w:r w:rsidR="00217AF6" w:rsidRPr="00562B9F">
        <w:rPr>
          <w:rFonts w:ascii="Arial" w:hAnsi="Arial" w:cs="Arial"/>
          <w:b/>
          <w:bCs/>
          <w:color w:val="000000"/>
          <w:sz w:val="24"/>
          <w:szCs w:val="24"/>
        </w:rPr>
        <w:t xml:space="preserve">. </w:t>
      </w:r>
      <w:r w:rsidR="00E94514" w:rsidRPr="00562B9F">
        <w:rPr>
          <w:rFonts w:ascii="Arial" w:hAnsi="Arial" w:cs="Arial"/>
          <w:b/>
          <w:bCs/>
          <w:color w:val="000000"/>
          <w:sz w:val="24"/>
          <w:szCs w:val="24"/>
        </w:rPr>
        <w:t xml:space="preserve">Gambaran Umum </w:t>
      </w:r>
      <w:r w:rsidR="007767DA" w:rsidRPr="00562B9F">
        <w:rPr>
          <w:rFonts w:ascii="Arial" w:hAnsi="Arial" w:cs="Arial"/>
          <w:b/>
          <w:bCs/>
          <w:color w:val="000000"/>
          <w:sz w:val="24"/>
          <w:szCs w:val="24"/>
        </w:rPr>
        <w:t xml:space="preserve">Pelaksanaan Pengelolaan dan </w:t>
      </w:r>
      <w:r w:rsidR="00217AF6" w:rsidRPr="00562B9F">
        <w:rPr>
          <w:rFonts w:ascii="Arial" w:hAnsi="Arial" w:cs="Arial"/>
          <w:b/>
          <w:bCs/>
          <w:color w:val="000000"/>
          <w:sz w:val="24"/>
          <w:szCs w:val="24"/>
        </w:rPr>
        <w:t>P</w:t>
      </w:r>
      <w:r w:rsidR="00E94514" w:rsidRPr="00562B9F">
        <w:rPr>
          <w:rFonts w:ascii="Arial" w:hAnsi="Arial" w:cs="Arial"/>
          <w:b/>
          <w:bCs/>
          <w:color w:val="000000"/>
          <w:sz w:val="24"/>
          <w:szCs w:val="24"/>
        </w:rPr>
        <w:t xml:space="preserve">elayanan Informasi </w:t>
      </w:r>
    </w:p>
    <w:p w:rsidR="00E94514" w:rsidRPr="00562B9F" w:rsidRDefault="00226DB9" w:rsidP="007767DA">
      <w:pPr>
        <w:autoSpaceDE w:val="0"/>
        <w:autoSpaceDN w:val="0"/>
        <w:adjustRightInd w:val="0"/>
        <w:spacing w:line="360" w:lineRule="auto"/>
        <w:ind w:left="142" w:hanging="142"/>
        <w:rPr>
          <w:rFonts w:ascii="Arial" w:hAnsi="Arial" w:cs="Arial"/>
          <w:b/>
          <w:bCs/>
          <w:color w:val="000000"/>
          <w:sz w:val="24"/>
          <w:szCs w:val="24"/>
        </w:rPr>
      </w:pPr>
      <w:r w:rsidRPr="00562B9F">
        <w:rPr>
          <w:rFonts w:ascii="Arial" w:hAnsi="Arial" w:cs="Arial"/>
          <w:b/>
          <w:bCs/>
          <w:color w:val="000000"/>
          <w:sz w:val="24"/>
          <w:szCs w:val="24"/>
        </w:rPr>
        <w:tab/>
      </w:r>
      <w:r w:rsidR="00217AF6" w:rsidRPr="00562B9F">
        <w:rPr>
          <w:rFonts w:ascii="Arial" w:hAnsi="Arial" w:cs="Arial"/>
          <w:b/>
          <w:bCs/>
          <w:color w:val="000000"/>
          <w:sz w:val="24"/>
          <w:szCs w:val="24"/>
        </w:rPr>
        <w:t xml:space="preserve">  </w:t>
      </w:r>
      <w:r w:rsidR="00573181" w:rsidRPr="00562B9F">
        <w:rPr>
          <w:rFonts w:ascii="Arial" w:hAnsi="Arial" w:cs="Arial"/>
          <w:b/>
          <w:bCs/>
          <w:color w:val="000000"/>
          <w:sz w:val="24"/>
          <w:szCs w:val="24"/>
        </w:rPr>
        <w:t xml:space="preserve"> </w:t>
      </w:r>
    </w:p>
    <w:p w:rsidR="003646D0" w:rsidRPr="00562B9F" w:rsidRDefault="003646D0"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Hak memperoleh informasi merupakan hak asasi manusia sebagaimana diatur dalam UUD 1945 Pasal 28 F, yang menyebutkan bahwa setiap orang berhak untuk berkomunikasi dan memperoleh informasi untuk mengembangkan pribadi dan lingkungan sosialnya, serta berhak untuk mencari, memperoleh, memiliki, dan menyimpan informasi dengan menggunakan segala jenis saluran yang tersedia. </w:t>
      </w:r>
    </w:p>
    <w:p w:rsidR="00D243A4" w:rsidRPr="00562B9F" w:rsidRDefault="00D243A4" w:rsidP="00A47BEB">
      <w:pPr>
        <w:autoSpaceDE w:val="0"/>
        <w:autoSpaceDN w:val="0"/>
        <w:adjustRightInd w:val="0"/>
        <w:spacing w:line="240" w:lineRule="auto"/>
        <w:ind w:left="284" w:firstLine="425"/>
        <w:rPr>
          <w:rFonts w:ascii="Arial" w:hAnsi="Arial" w:cs="Arial"/>
          <w:bCs/>
          <w:color w:val="000000"/>
          <w:sz w:val="24"/>
          <w:szCs w:val="24"/>
        </w:rPr>
      </w:pPr>
    </w:p>
    <w:p w:rsidR="00D243A4" w:rsidRPr="00562B9F" w:rsidRDefault="003646D0"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Undang-Undang Nomor 14 Tahun 2008 tentang Keterbukaan Informasi Publik (UU KIP) menjamin hak warga Negara untuk memperoleh informasi publik. Melalui UU KIP, publik dapat mengetahui, ikut mengawasi serta berperan aktif atas jalannya pemerintahan apakah sudah berjalan sesuai dengan koridor yang ada. Menindaklanjuti hal tersebut, Pemerintah berkomitmen untuk menjalankannya dengan menerbitkan Peraturan Pemerintah Nomor 61 tentang Pelaksanaan Undang-Undang Nomor 14 Tahun 2008.</w:t>
      </w:r>
    </w:p>
    <w:p w:rsidR="00D243A4" w:rsidRPr="00562B9F" w:rsidRDefault="00D243A4" w:rsidP="00A47BEB">
      <w:pPr>
        <w:autoSpaceDE w:val="0"/>
        <w:autoSpaceDN w:val="0"/>
        <w:adjustRightInd w:val="0"/>
        <w:spacing w:line="240" w:lineRule="auto"/>
        <w:ind w:left="284" w:firstLine="425"/>
        <w:rPr>
          <w:rFonts w:ascii="Arial" w:hAnsi="Arial" w:cs="Arial"/>
          <w:bCs/>
          <w:color w:val="000000"/>
          <w:sz w:val="24"/>
          <w:szCs w:val="24"/>
        </w:rPr>
      </w:pPr>
    </w:p>
    <w:p w:rsidR="00226DB9" w:rsidRPr="00562B9F" w:rsidRDefault="00226DB9"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Dalam rangka mengimplementasikan Undang-Undang Nomor 14 Tahun 2008 tentang Keterbukaan Informasi Publik (UUU KIP) untuk memberikan pelayanan kepada masyarakat dengan sebaik-baiknya, Direktorat Jenderal Hortikultura menindaklanjutinya dengan beberapa aksi nyata demi terwujudnya pelayanan informasi kepada masyarakat. </w:t>
      </w:r>
    </w:p>
    <w:p w:rsidR="00D243A4" w:rsidRPr="00562B9F" w:rsidRDefault="00D243A4" w:rsidP="00A47BEB">
      <w:pPr>
        <w:autoSpaceDE w:val="0"/>
        <w:autoSpaceDN w:val="0"/>
        <w:adjustRightInd w:val="0"/>
        <w:spacing w:line="240" w:lineRule="auto"/>
        <w:ind w:left="284" w:firstLine="425"/>
        <w:rPr>
          <w:rFonts w:ascii="Arial" w:hAnsi="Arial" w:cs="Arial"/>
          <w:bCs/>
          <w:color w:val="000000"/>
          <w:sz w:val="24"/>
          <w:szCs w:val="24"/>
        </w:rPr>
      </w:pPr>
    </w:p>
    <w:p w:rsidR="006741D8" w:rsidRPr="00562B9F" w:rsidRDefault="00226DB9"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Dimulai dengan penyusunan payung hukum untuk penunjukan Pejabat Pengelola Informasi dan Dokumentasi (PPID) </w:t>
      </w:r>
      <w:r w:rsidR="006741D8" w:rsidRPr="00562B9F">
        <w:rPr>
          <w:rFonts w:ascii="Arial" w:hAnsi="Arial" w:cs="Arial"/>
          <w:bCs/>
          <w:color w:val="000000"/>
          <w:sz w:val="24"/>
          <w:szCs w:val="24"/>
        </w:rPr>
        <w:t xml:space="preserve">Pelaksana dan PPID Pembantu Pelaksana lingkup </w:t>
      </w:r>
      <w:r w:rsidRPr="00562B9F">
        <w:rPr>
          <w:rFonts w:ascii="Arial" w:hAnsi="Arial" w:cs="Arial"/>
          <w:bCs/>
          <w:color w:val="000000"/>
          <w:sz w:val="24"/>
          <w:szCs w:val="24"/>
        </w:rPr>
        <w:t xml:space="preserve">Direktorat Jenderal Hortikultura melalui Keputusan Direktur Jenderal Hortikultura </w:t>
      </w:r>
      <w:r w:rsidR="006741D8" w:rsidRPr="00562B9F">
        <w:rPr>
          <w:rFonts w:ascii="Arial" w:hAnsi="Arial" w:cs="Arial"/>
          <w:bCs/>
          <w:color w:val="000000"/>
          <w:sz w:val="24"/>
          <w:szCs w:val="24"/>
        </w:rPr>
        <w:t>sebagai berikut :</w:t>
      </w:r>
    </w:p>
    <w:p w:rsidR="00503401" w:rsidRPr="00562B9F" w:rsidRDefault="00503401" w:rsidP="00A47BEB">
      <w:pPr>
        <w:autoSpaceDE w:val="0"/>
        <w:autoSpaceDN w:val="0"/>
        <w:adjustRightInd w:val="0"/>
        <w:spacing w:line="360" w:lineRule="auto"/>
        <w:ind w:left="284" w:firstLine="425"/>
        <w:rPr>
          <w:rFonts w:ascii="Arial" w:hAnsi="Arial" w:cs="Arial"/>
          <w:bCs/>
          <w:color w:val="000000"/>
          <w:sz w:val="24"/>
          <w:szCs w:val="24"/>
        </w:rPr>
      </w:pPr>
    </w:p>
    <w:p w:rsidR="006741D8" w:rsidRPr="00562B9F" w:rsidRDefault="006741D8"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1. </w:t>
      </w:r>
      <w:r w:rsidR="005D1A32" w:rsidRPr="00562B9F">
        <w:rPr>
          <w:rFonts w:ascii="Arial" w:hAnsi="Arial" w:cs="Arial"/>
          <w:bCs/>
          <w:color w:val="000000"/>
          <w:sz w:val="24"/>
          <w:szCs w:val="24"/>
        </w:rPr>
        <w:t xml:space="preserve">Nomor </w:t>
      </w:r>
      <w:r w:rsidR="0054312A" w:rsidRPr="00562B9F">
        <w:rPr>
          <w:rFonts w:ascii="Arial" w:hAnsi="Arial" w:cs="Arial"/>
          <w:bCs/>
          <w:color w:val="000000"/>
          <w:sz w:val="24"/>
          <w:szCs w:val="24"/>
        </w:rPr>
        <w:t xml:space="preserve">: </w:t>
      </w:r>
      <w:r w:rsidR="007F5B55" w:rsidRPr="00562B9F">
        <w:rPr>
          <w:rFonts w:ascii="Arial" w:hAnsi="Arial" w:cs="Arial"/>
          <w:bCs/>
          <w:color w:val="000000"/>
          <w:sz w:val="24"/>
          <w:szCs w:val="24"/>
        </w:rPr>
        <w:t xml:space="preserve">  </w:t>
      </w:r>
      <w:r w:rsidR="005D1A32" w:rsidRPr="00562B9F">
        <w:rPr>
          <w:rFonts w:ascii="Arial" w:hAnsi="Arial" w:cs="Arial"/>
          <w:bCs/>
          <w:color w:val="000000"/>
          <w:sz w:val="24"/>
          <w:szCs w:val="24"/>
        </w:rPr>
        <w:t xml:space="preserve">16/Kpts/OT.320/D/1/2012 </w:t>
      </w:r>
    </w:p>
    <w:p w:rsidR="006741D8" w:rsidRPr="00562B9F" w:rsidRDefault="006741D8"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2. </w:t>
      </w:r>
      <w:r w:rsidR="005D1A32" w:rsidRPr="00562B9F">
        <w:rPr>
          <w:rFonts w:ascii="Arial" w:hAnsi="Arial" w:cs="Arial"/>
          <w:bCs/>
          <w:color w:val="000000"/>
          <w:sz w:val="24"/>
          <w:szCs w:val="24"/>
        </w:rPr>
        <w:t>Nomor</w:t>
      </w:r>
      <w:r w:rsidR="0054312A" w:rsidRPr="00562B9F">
        <w:rPr>
          <w:rFonts w:ascii="Arial" w:hAnsi="Arial" w:cs="Arial"/>
          <w:bCs/>
          <w:color w:val="000000"/>
          <w:sz w:val="24"/>
          <w:szCs w:val="24"/>
        </w:rPr>
        <w:t xml:space="preserve"> :</w:t>
      </w:r>
      <w:r w:rsidR="005D1A32" w:rsidRPr="00562B9F">
        <w:rPr>
          <w:rFonts w:ascii="Arial" w:hAnsi="Arial" w:cs="Arial"/>
          <w:bCs/>
          <w:color w:val="000000"/>
          <w:sz w:val="24"/>
          <w:szCs w:val="24"/>
        </w:rPr>
        <w:t xml:space="preserve"> </w:t>
      </w:r>
      <w:r w:rsidR="007F5B55" w:rsidRPr="00562B9F">
        <w:rPr>
          <w:rFonts w:ascii="Arial" w:hAnsi="Arial" w:cs="Arial"/>
          <w:bCs/>
          <w:color w:val="000000"/>
          <w:sz w:val="24"/>
          <w:szCs w:val="24"/>
        </w:rPr>
        <w:t xml:space="preserve">  </w:t>
      </w:r>
      <w:r w:rsidR="005D1A32" w:rsidRPr="00562B9F">
        <w:rPr>
          <w:rFonts w:ascii="Arial" w:hAnsi="Arial" w:cs="Arial"/>
          <w:bCs/>
          <w:color w:val="000000"/>
          <w:sz w:val="24"/>
          <w:szCs w:val="24"/>
        </w:rPr>
        <w:t xml:space="preserve">91/Kpts/OT.320/D/2/2014 </w:t>
      </w:r>
    </w:p>
    <w:p w:rsidR="00871F87" w:rsidRPr="00562B9F" w:rsidRDefault="006741D8"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t xml:space="preserve">3. </w:t>
      </w:r>
      <w:r w:rsidR="0054312A" w:rsidRPr="00562B9F">
        <w:rPr>
          <w:rFonts w:ascii="Arial" w:hAnsi="Arial" w:cs="Arial"/>
          <w:bCs/>
          <w:color w:val="000000"/>
          <w:sz w:val="24"/>
          <w:szCs w:val="24"/>
        </w:rPr>
        <w:t xml:space="preserve">Nomor : </w:t>
      </w:r>
      <w:r w:rsidR="00002C97" w:rsidRPr="00562B9F">
        <w:rPr>
          <w:rFonts w:ascii="Arial" w:hAnsi="Arial" w:cs="Arial"/>
          <w:bCs/>
          <w:color w:val="000000"/>
          <w:sz w:val="24"/>
          <w:szCs w:val="24"/>
        </w:rPr>
        <w:t>135/Kpts/HK.320/D/3/2016</w:t>
      </w:r>
      <w:r w:rsidR="0054312A" w:rsidRPr="00562B9F">
        <w:rPr>
          <w:rFonts w:ascii="Arial" w:hAnsi="Arial" w:cs="Arial"/>
          <w:bCs/>
          <w:color w:val="000000"/>
          <w:sz w:val="24"/>
          <w:szCs w:val="24"/>
        </w:rPr>
        <w:t xml:space="preserve"> </w:t>
      </w:r>
    </w:p>
    <w:p w:rsidR="00871F87" w:rsidRPr="00562B9F" w:rsidRDefault="00871F87" w:rsidP="00871F87">
      <w:pPr>
        <w:autoSpaceDE w:val="0"/>
        <w:autoSpaceDN w:val="0"/>
        <w:adjustRightInd w:val="0"/>
        <w:spacing w:line="240" w:lineRule="auto"/>
        <w:ind w:left="567" w:firstLine="567"/>
        <w:rPr>
          <w:rFonts w:ascii="Arial" w:hAnsi="Arial" w:cs="Arial"/>
          <w:bCs/>
          <w:color w:val="000000"/>
          <w:sz w:val="24"/>
          <w:szCs w:val="24"/>
        </w:rPr>
      </w:pPr>
    </w:p>
    <w:p w:rsidR="007F5B55" w:rsidRPr="00562B9F" w:rsidRDefault="005D1A32" w:rsidP="00A47BEB">
      <w:pPr>
        <w:autoSpaceDE w:val="0"/>
        <w:autoSpaceDN w:val="0"/>
        <w:adjustRightInd w:val="0"/>
        <w:spacing w:line="360" w:lineRule="auto"/>
        <w:ind w:left="284" w:firstLine="425"/>
        <w:rPr>
          <w:rFonts w:ascii="Arial" w:hAnsi="Arial" w:cs="Arial"/>
          <w:bCs/>
          <w:color w:val="000000"/>
          <w:sz w:val="24"/>
          <w:szCs w:val="24"/>
        </w:rPr>
      </w:pPr>
      <w:r w:rsidRPr="00562B9F">
        <w:rPr>
          <w:rFonts w:ascii="Arial" w:hAnsi="Arial" w:cs="Arial"/>
          <w:bCs/>
          <w:color w:val="000000"/>
          <w:sz w:val="24"/>
          <w:szCs w:val="24"/>
        </w:rPr>
        <w:lastRenderedPageBreak/>
        <w:t xml:space="preserve">Regulasi tersebut </w:t>
      </w:r>
      <w:r w:rsidR="00226DB9" w:rsidRPr="00562B9F">
        <w:rPr>
          <w:rFonts w:ascii="Arial" w:hAnsi="Arial" w:cs="Arial"/>
          <w:bCs/>
          <w:color w:val="000000"/>
          <w:sz w:val="24"/>
          <w:szCs w:val="24"/>
        </w:rPr>
        <w:t xml:space="preserve"> menetapkan beberapa pejabat sebagai PPID di masing-masing unit Eselon II yang dikoordinasikan juga oleh PPID Pelaksana Sekretariat Direktorat Jenderal Hortikultura. </w:t>
      </w:r>
    </w:p>
    <w:p w:rsidR="00503401" w:rsidRPr="00562B9F" w:rsidRDefault="00226DB9" w:rsidP="00A47BEB">
      <w:pPr>
        <w:autoSpaceDE w:val="0"/>
        <w:autoSpaceDN w:val="0"/>
        <w:adjustRightInd w:val="0"/>
        <w:spacing w:line="360" w:lineRule="auto"/>
        <w:ind w:left="284" w:firstLine="425"/>
        <w:rPr>
          <w:rFonts w:ascii="Arial" w:hAnsi="Arial" w:cs="Arial"/>
          <w:sz w:val="24"/>
          <w:szCs w:val="24"/>
        </w:rPr>
      </w:pPr>
      <w:r w:rsidRPr="00562B9F">
        <w:rPr>
          <w:rFonts w:ascii="Arial" w:hAnsi="Arial" w:cs="Arial"/>
          <w:bCs/>
          <w:color w:val="000000"/>
          <w:sz w:val="24"/>
          <w:szCs w:val="24"/>
        </w:rPr>
        <w:t xml:space="preserve">Penunjukan tersebut ditunjang dengan penerbitan </w:t>
      </w:r>
      <w:r w:rsidR="00503401" w:rsidRPr="00562B9F">
        <w:rPr>
          <w:rFonts w:ascii="Arial" w:hAnsi="Arial" w:cs="Arial"/>
          <w:bCs/>
          <w:color w:val="000000"/>
          <w:sz w:val="24"/>
          <w:szCs w:val="24"/>
        </w:rPr>
        <w:t>payung hukum</w:t>
      </w:r>
      <w:r w:rsidRPr="00562B9F">
        <w:rPr>
          <w:rFonts w:ascii="Arial" w:hAnsi="Arial" w:cs="Arial"/>
          <w:bCs/>
          <w:color w:val="000000"/>
          <w:sz w:val="24"/>
          <w:szCs w:val="24"/>
        </w:rPr>
        <w:t xml:space="preserve"> </w:t>
      </w:r>
      <w:r w:rsidR="003646D0" w:rsidRPr="00562B9F">
        <w:rPr>
          <w:rFonts w:ascii="Arial" w:hAnsi="Arial" w:cs="Arial"/>
          <w:sz w:val="24"/>
          <w:szCs w:val="24"/>
        </w:rPr>
        <w:t xml:space="preserve">Menteri Pertanian </w:t>
      </w:r>
      <w:r w:rsidR="00503401" w:rsidRPr="00562B9F">
        <w:rPr>
          <w:rFonts w:ascii="Arial" w:hAnsi="Arial" w:cs="Arial"/>
          <w:sz w:val="24"/>
          <w:szCs w:val="24"/>
        </w:rPr>
        <w:t>sebagai berikut :</w:t>
      </w:r>
    </w:p>
    <w:p w:rsidR="00503401" w:rsidRPr="00562B9F" w:rsidRDefault="00503401" w:rsidP="00A47BEB">
      <w:pPr>
        <w:tabs>
          <w:tab w:val="left" w:pos="709"/>
        </w:tabs>
        <w:autoSpaceDE w:val="0"/>
        <w:autoSpaceDN w:val="0"/>
        <w:adjustRightInd w:val="0"/>
        <w:spacing w:line="360" w:lineRule="auto"/>
        <w:ind w:left="709" w:hanging="425"/>
        <w:rPr>
          <w:rFonts w:ascii="Arial" w:hAnsi="Arial" w:cs="Arial"/>
          <w:sz w:val="24"/>
          <w:szCs w:val="24"/>
        </w:rPr>
      </w:pPr>
      <w:r w:rsidRPr="00562B9F">
        <w:rPr>
          <w:rFonts w:ascii="Arial" w:hAnsi="Arial" w:cs="Arial"/>
          <w:sz w:val="24"/>
          <w:szCs w:val="24"/>
        </w:rPr>
        <w:t>1.</w:t>
      </w:r>
      <w:r w:rsidRPr="00562B9F">
        <w:rPr>
          <w:rFonts w:ascii="Arial" w:hAnsi="Arial" w:cs="Arial"/>
          <w:sz w:val="24"/>
          <w:szCs w:val="24"/>
        </w:rPr>
        <w:tab/>
        <w:t xml:space="preserve">Permentan </w:t>
      </w:r>
      <w:r w:rsidR="003646D0" w:rsidRPr="00562B9F">
        <w:rPr>
          <w:rFonts w:ascii="Arial" w:hAnsi="Arial" w:cs="Arial"/>
          <w:sz w:val="24"/>
          <w:szCs w:val="24"/>
        </w:rPr>
        <w:t>Nomor</w:t>
      </w:r>
      <w:r w:rsidR="00002C97" w:rsidRPr="00562B9F">
        <w:rPr>
          <w:rFonts w:ascii="Arial" w:hAnsi="Arial" w:cs="Arial"/>
          <w:sz w:val="24"/>
          <w:szCs w:val="24"/>
        </w:rPr>
        <w:t xml:space="preserve"> :</w:t>
      </w:r>
      <w:r w:rsidR="003646D0" w:rsidRPr="00562B9F">
        <w:rPr>
          <w:rFonts w:ascii="Arial" w:hAnsi="Arial" w:cs="Arial"/>
          <w:sz w:val="24"/>
          <w:szCs w:val="24"/>
        </w:rPr>
        <w:t xml:space="preserve"> 32/Permentan/OT.140/6/2011 tentang Pengelolaan dan Pelayanan Informasi Publik di Lingkungan Kementerian Pertanian</w:t>
      </w:r>
      <w:r w:rsidR="005D1A32" w:rsidRPr="00562B9F">
        <w:rPr>
          <w:rFonts w:ascii="Arial" w:hAnsi="Arial" w:cs="Arial"/>
          <w:sz w:val="24"/>
          <w:szCs w:val="24"/>
        </w:rPr>
        <w:t>.</w:t>
      </w:r>
      <w:r w:rsidR="00B202A3" w:rsidRPr="00562B9F">
        <w:rPr>
          <w:rFonts w:ascii="Arial" w:hAnsi="Arial" w:cs="Arial"/>
          <w:sz w:val="24"/>
          <w:szCs w:val="24"/>
        </w:rPr>
        <w:t xml:space="preserve"> </w:t>
      </w:r>
    </w:p>
    <w:p w:rsidR="00B202A3" w:rsidRPr="00562B9F" w:rsidRDefault="00503401" w:rsidP="00A47BEB">
      <w:pPr>
        <w:tabs>
          <w:tab w:val="left" w:pos="709"/>
        </w:tabs>
        <w:autoSpaceDE w:val="0"/>
        <w:autoSpaceDN w:val="0"/>
        <w:adjustRightInd w:val="0"/>
        <w:spacing w:line="360" w:lineRule="auto"/>
        <w:ind w:left="709" w:hanging="425"/>
        <w:rPr>
          <w:rFonts w:ascii="Arial" w:hAnsi="Arial" w:cs="Arial"/>
          <w:sz w:val="24"/>
          <w:szCs w:val="24"/>
        </w:rPr>
      </w:pPr>
      <w:r w:rsidRPr="00562B9F">
        <w:rPr>
          <w:rFonts w:ascii="Arial" w:hAnsi="Arial" w:cs="Arial"/>
          <w:sz w:val="24"/>
          <w:szCs w:val="24"/>
        </w:rPr>
        <w:t>2.</w:t>
      </w:r>
      <w:r w:rsidRPr="00562B9F">
        <w:rPr>
          <w:rFonts w:ascii="Arial" w:hAnsi="Arial" w:cs="Arial"/>
          <w:sz w:val="24"/>
          <w:szCs w:val="24"/>
        </w:rPr>
        <w:tab/>
      </w:r>
      <w:r w:rsidR="00B202A3" w:rsidRPr="00562B9F">
        <w:rPr>
          <w:rFonts w:ascii="Arial" w:hAnsi="Arial" w:cs="Arial"/>
          <w:sz w:val="24"/>
          <w:szCs w:val="24"/>
        </w:rPr>
        <w:t>Kep</w:t>
      </w:r>
      <w:r w:rsidRPr="00562B9F">
        <w:rPr>
          <w:rFonts w:ascii="Arial" w:hAnsi="Arial" w:cs="Arial"/>
          <w:sz w:val="24"/>
          <w:szCs w:val="24"/>
        </w:rPr>
        <w:t xml:space="preserve">mentan </w:t>
      </w:r>
      <w:r w:rsidR="00B202A3" w:rsidRPr="00562B9F">
        <w:rPr>
          <w:rFonts w:ascii="Arial" w:hAnsi="Arial" w:cs="Arial"/>
          <w:sz w:val="24"/>
          <w:szCs w:val="24"/>
        </w:rPr>
        <w:t xml:space="preserve">Nomor </w:t>
      </w:r>
      <w:r w:rsidR="00002C97" w:rsidRPr="00562B9F">
        <w:rPr>
          <w:rFonts w:ascii="Arial" w:hAnsi="Arial" w:cs="Arial"/>
          <w:sz w:val="24"/>
          <w:szCs w:val="24"/>
        </w:rPr>
        <w:t xml:space="preserve">: </w:t>
      </w:r>
      <w:r w:rsidR="00B202A3" w:rsidRPr="00562B9F">
        <w:rPr>
          <w:rFonts w:ascii="Arial" w:hAnsi="Arial" w:cs="Arial"/>
          <w:sz w:val="24"/>
          <w:szCs w:val="24"/>
        </w:rPr>
        <w:t>26783.1/Kpts/OT.160/5/2011 tentang Pejabat Pengelola Informasi dan Dokumentasi (PPID) Utama dan PPID Pelaksana lingkup Kementerian Pertanian.</w:t>
      </w:r>
    </w:p>
    <w:p w:rsidR="00503401" w:rsidRPr="00562B9F" w:rsidRDefault="00503401" w:rsidP="00A47BEB">
      <w:pPr>
        <w:tabs>
          <w:tab w:val="left" w:pos="709"/>
        </w:tabs>
        <w:autoSpaceDE w:val="0"/>
        <w:autoSpaceDN w:val="0"/>
        <w:adjustRightInd w:val="0"/>
        <w:spacing w:line="360" w:lineRule="auto"/>
        <w:ind w:left="709" w:hanging="425"/>
        <w:rPr>
          <w:rFonts w:ascii="Arial" w:hAnsi="Arial" w:cs="Arial"/>
          <w:sz w:val="24"/>
          <w:szCs w:val="24"/>
        </w:rPr>
      </w:pPr>
      <w:r w:rsidRPr="00562B9F">
        <w:rPr>
          <w:rFonts w:ascii="Arial" w:hAnsi="Arial" w:cs="Arial"/>
          <w:sz w:val="24"/>
          <w:szCs w:val="24"/>
        </w:rPr>
        <w:t>3.</w:t>
      </w:r>
      <w:r w:rsidRPr="00562B9F">
        <w:rPr>
          <w:rFonts w:ascii="Arial" w:hAnsi="Arial" w:cs="Arial"/>
          <w:sz w:val="24"/>
          <w:szCs w:val="24"/>
        </w:rPr>
        <w:tab/>
        <w:t>Permentan Nomor : 25/Permentan/HM.130/5/2016 tentang Perubahan Atas Peraturan Menteri Pertanian Nomor : 32/Permentan/OT.140/6/2011 tentang Pengelolaan dan Pelayanan Informasi Publik di Lingkungan Kementerian Pertanian.</w:t>
      </w:r>
    </w:p>
    <w:p w:rsidR="00503401" w:rsidRPr="00562B9F" w:rsidRDefault="00503401" w:rsidP="00A47BEB">
      <w:pPr>
        <w:tabs>
          <w:tab w:val="left" w:pos="709"/>
        </w:tabs>
        <w:autoSpaceDE w:val="0"/>
        <w:autoSpaceDN w:val="0"/>
        <w:adjustRightInd w:val="0"/>
        <w:spacing w:line="360" w:lineRule="auto"/>
        <w:ind w:left="709" w:hanging="425"/>
        <w:rPr>
          <w:rFonts w:ascii="Arial" w:hAnsi="Arial" w:cs="Arial"/>
          <w:sz w:val="24"/>
          <w:szCs w:val="24"/>
        </w:rPr>
      </w:pPr>
      <w:r w:rsidRPr="00562B9F">
        <w:rPr>
          <w:rFonts w:ascii="Arial" w:hAnsi="Arial" w:cs="Arial"/>
          <w:sz w:val="24"/>
          <w:szCs w:val="24"/>
        </w:rPr>
        <w:t>4.</w:t>
      </w:r>
      <w:r w:rsidRPr="00562B9F">
        <w:rPr>
          <w:rFonts w:ascii="Arial" w:hAnsi="Arial" w:cs="Arial"/>
          <w:sz w:val="24"/>
          <w:szCs w:val="24"/>
        </w:rPr>
        <w:tab/>
        <w:t>Kepmentan Nomor : 252/Kpts/OT.050/5/2016 tentang Penunjukan Pejabat Pengelola Informasi dan Dokumentasi Utama dan Pejabat Pengelola Informasi dan Dokumentasi Pelaksana lingkup Kementerian Pertanian.</w:t>
      </w:r>
    </w:p>
    <w:p w:rsidR="001D470E" w:rsidRPr="00562B9F" w:rsidRDefault="001D470E" w:rsidP="001D470E">
      <w:pPr>
        <w:tabs>
          <w:tab w:val="left" w:pos="284"/>
        </w:tabs>
        <w:autoSpaceDE w:val="0"/>
        <w:autoSpaceDN w:val="0"/>
        <w:adjustRightInd w:val="0"/>
        <w:spacing w:line="360" w:lineRule="auto"/>
        <w:ind w:left="284" w:hanging="284"/>
        <w:rPr>
          <w:rFonts w:ascii="Arial" w:hAnsi="Arial" w:cs="Arial"/>
          <w:b/>
          <w:bCs/>
          <w:color w:val="000000"/>
          <w:sz w:val="24"/>
          <w:szCs w:val="24"/>
        </w:rPr>
      </w:pPr>
    </w:p>
    <w:p w:rsidR="001D470E" w:rsidRPr="00562B9F" w:rsidRDefault="001D470E" w:rsidP="001D470E">
      <w:pPr>
        <w:tabs>
          <w:tab w:val="left" w:pos="284"/>
        </w:tabs>
        <w:autoSpaceDE w:val="0"/>
        <w:autoSpaceDN w:val="0"/>
        <w:adjustRightInd w:val="0"/>
        <w:spacing w:line="360" w:lineRule="auto"/>
        <w:ind w:left="284" w:hanging="284"/>
        <w:rPr>
          <w:rFonts w:ascii="Arial" w:hAnsi="Arial" w:cs="Arial"/>
          <w:b/>
          <w:bCs/>
          <w:color w:val="000000"/>
          <w:sz w:val="24"/>
          <w:szCs w:val="24"/>
        </w:rPr>
      </w:pPr>
      <w:r w:rsidRPr="00562B9F">
        <w:rPr>
          <w:rFonts w:ascii="Arial" w:hAnsi="Arial" w:cs="Arial"/>
          <w:b/>
          <w:bCs/>
          <w:color w:val="000000"/>
          <w:sz w:val="24"/>
          <w:szCs w:val="24"/>
        </w:rPr>
        <w:t>2. Gambaran Umum Pelaksanaan Pengelolaan dan Pelayanan Informasi antara lain :</w:t>
      </w:r>
    </w:p>
    <w:p w:rsidR="00871F87" w:rsidRPr="00562B9F" w:rsidRDefault="00871F87" w:rsidP="00D243A4">
      <w:pPr>
        <w:autoSpaceDE w:val="0"/>
        <w:autoSpaceDN w:val="0"/>
        <w:adjustRightInd w:val="0"/>
        <w:spacing w:line="360" w:lineRule="auto"/>
        <w:ind w:left="567" w:firstLine="567"/>
        <w:rPr>
          <w:rFonts w:ascii="Arial" w:hAnsi="Arial" w:cs="Arial"/>
          <w:sz w:val="24"/>
          <w:szCs w:val="24"/>
        </w:rPr>
      </w:pPr>
    </w:p>
    <w:p w:rsidR="00E94514" w:rsidRPr="00562B9F" w:rsidRDefault="007767DA" w:rsidP="007767DA">
      <w:pPr>
        <w:tabs>
          <w:tab w:val="left" w:pos="709"/>
        </w:tabs>
        <w:autoSpaceDE w:val="0"/>
        <w:autoSpaceDN w:val="0"/>
        <w:adjustRightInd w:val="0"/>
        <w:spacing w:line="360" w:lineRule="auto"/>
        <w:ind w:left="720" w:hanging="436"/>
        <w:rPr>
          <w:rFonts w:ascii="Arial" w:hAnsi="Arial" w:cs="Arial"/>
          <w:bCs/>
          <w:sz w:val="24"/>
          <w:szCs w:val="24"/>
        </w:rPr>
      </w:pPr>
      <w:r w:rsidRPr="00562B9F">
        <w:rPr>
          <w:rFonts w:ascii="Arial" w:hAnsi="Arial" w:cs="Arial"/>
          <w:bCs/>
          <w:sz w:val="24"/>
          <w:szCs w:val="24"/>
        </w:rPr>
        <w:t>a</w:t>
      </w:r>
      <w:r w:rsidR="00E94514" w:rsidRPr="00562B9F">
        <w:rPr>
          <w:rFonts w:ascii="Arial" w:hAnsi="Arial" w:cs="Arial"/>
          <w:bCs/>
          <w:sz w:val="24"/>
          <w:szCs w:val="24"/>
        </w:rPr>
        <w:t xml:space="preserve">. </w:t>
      </w:r>
      <w:r w:rsidRPr="00562B9F">
        <w:rPr>
          <w:rFonts w:ascii="Arial" w:hAnsi="Arial" w:cs="Arial"/>
          <w:bCs/>
          <w:sz w:val="24"/>
          <w:szCs w:val="24"/>
        </w:rPr>
        <w:tab/>
      </w:r>
      <w:r w:rsidR="00E94514" w:rsidRPr="00562B9F">
        <w:rPr>
          <w:rFonts w:ascii="Arial" w:hAnsi="Arial" w:cs="Arial"/>
          <w:bCs/>
          <w:sz w:val="24"/>
          <w:szCs w:val="24"/>
        </w:rPr>
        <w:t>Sarana dan Pra</w:t>
      </w:r>
      <w:r w:rsidR="007F5B55" w:rsidRPr="00562B9F">
        <w:rPr>
          <w:rFonts w:ascii="Arial" w:hAnsi="Arial" w:cs="Arial"/>
          <w:bCs/>
          <w:sz w:val="24"/>
          <w:szCs w:val="24"/>
        </w:rPr>
        <w:t>s</w:t>
      </w:r>
      <w:r w:rsidR="00E94514" w:rsidRPr="00562B9F">
        <w:rPr>
          <w:rFonts w:ascii="Arial" w:hAnsi="Arial" w:cs="Arial"/>
          <w:bCs/>
          <w:sz w:val="24"/>
          <w:szCs w:val="24"/>
        </w:rPr>
        <w:t>arana</w:t>
      </w:r>
      <w:r w:rsidRPr="00562B9F">
        <w:rPr>
          <w:rFonts w:ascii="Arial" w:hAnsi="Arial" w:cs="Arial"/>
          <w:bCs/>
          <w:sz w:val="24"/>
          <w:szCs w:val="24"/>
        </w:rPr>
        <w:t xml:space="preserve"> Pelayanan dan Pendokumentasian Informasi Publik</w:t>
      </w:r>
    </w:p>
    <w:p w:rsidR="00562B9F" w:rsidRDefault="007767DA" w:rsidP="007767DA">
      <w:pPr>
        <w:tabs>
          <w:tab w:val="left" w:pos="567"/>
          <w:tab w:val="left" w:pos="709"/>
        </w:tabs>
        <w:autoSpaceDE w:val="0"/>
        <w:autoSpaceDN w:val="0"/>
        <w:adjustRightInd w:val="0"/>
        <w:spacing w:line="360" w:lineRule="auto"/>
        <w:ind w:left="709" w:hanging="425"/>
        <w:rPr>
          <w:rFonts w:ascii="Arial" w:hAnsi="Arial" w:cs="Arial"/>
          <w:bCs/>
          <w:sz w:val="24"/>
          <w:szCs w:val="24"/>
        </w:rPr>
      </w:pPr>
      <w:r w:rsidRPr="00562B9F">
        <w:rPr>
          <w:rFonts w:ascii="Arial" w:hAnsi="Arial" w:cs="Arial"/>
          <w:bCs/>
          <w:sz w:val="24"/>
          <w:szCs w:val="24"/>
        </w:rPr>
        <w:tab/>
      </w:r>
      <w:r w:rsidRPr="00562B9F">
        <w:rPr>
          <w:rFonts w:ascii="Arial" w:hAnsi="Arial" w:cs="Arial"/>
          <w:bCs/>
          <w:sz w:val="24"/>
          <w:szCs w:val="24"/>
        </w:rPr>
        <w:tab/>
        <w:t xml:space="preserve">Tersedia ruangan </w:t>
      </w:r>
      <w:r w:rsidR="00562B9F">
        <w:rPr>
          <w:rFonts w:ascii="Arial" w:hAnsi="Arial" w:cs="Arial"/>
          <w:bCs/>
          <w:sz w:val="24"/>
          <w:szCs w:val="24"/>
        </w:rPr>
        <w:t>u</w:t>
      </w:r>
      <w:r w:rsidR="00E94514" w:rsidRPr="00562B9F">
        <w:rPr>
          <w:rFonts w:ascii="Arial" w:hAnsi="Arial" w:cs="Arial"/>
          <w:bCs/>
          <w:sz w:val="24"/>
          <w:szCs w:val="24"/>
        </w:rPr>
        <w:t>ntuk mendapatkan informasi yang dihasilkan oleh Direktorat Jenderal Hortikultura</w:t>
      </w:r>
      <w:r w:rsidR="00562B9F">
        <w:rPr>
          <w:rFonts w:ascii="Arial" w:hAnsi="Arial" w:cs="Arial"/>
          <w:bCs/>
          <w:sz w:val="24"/>
          <w:szCs w:val="24"/>
        </w:rPr>
        <w:t>, sebagaimana gambar di bawah ini :</w:t>
      </w:r>
    </w:p>
    <w:p w:rsidR="00562B9F" w:rsidRDefault="00562B9F" w:rsidP="007767DA">
      <w:pPr>
        <w:tabs>
          <w:tab w:val="left" w:pos="567"/>
          <w:tab w:val="left" w:pos="709"/>
        </w:tabs>
        <w:autoSpaceDE w:val="0"/>
        <w:autoSpaceDN w:val="0"/>
        <w:adjustRightInd w:val="0"/>
        <w:spacing w:line="360" w:lineRule="auto"/>
        <w:ind w:left="709" w:hanging="425"/>
        <w:rPr>
          <w:rFonts w:ascii="Arial" w:hAnsi="Arial" w:cs="Arial"/>
          <w:bCs/>
          <w:sz w:val="24"/>
          <w:szCs w:val="24"/>
        </w:rPr>
      </w:pPr>
    </w:p>
    <w:p w:rsidR="000E6923" w:rsidRDefault="00562B9F" w:rsidP="000E6923">
      <w:pPr>
        <w:autoSpaceDE w:val="0"/>
        <w:autoSpaceDN w:val="0"/>
        <w:adjustRightInd w:val="0"/>
        <w:spacing w:line="360" w:lineRule="auto"/>
        <w:jc w:val="center"/>
        <w:rPr>
          <w:rFonts w:ascii="Arial" w:hAnsi="Arial" w:cs="Arial"/>
          <w:bCs/>
          <w:sz w:val="24"/>
          <w:szCs w:val="24"/>
        </w:rPr>
      </w:pPr>
      <w:r w:rsidRPr="00562B9F">
        <w:rPr>
          <w:rFonts w:ascii="Arial" w:hAnsi="Arial" w:cs="Arial"/>
          <w:bCs/>
          <w:sz w:val="24"/>
          <w:szCs w:val="24"/>
        </w:rPr>
        <w:lastRenderedPageBreak/>
        <w:drawing>
          <wp:inline distT="0" distB="0" distL="0" distR="0">
            <wp:extent cx="3940045" cy="2215966"/>
            <wp:effectExtent l="0" t="857250" r="0" b="851084"/>
            <wp:docPr id="9" name="Picture 3" descr="C:\Users\lenovo\AppData\Local\Microsoft\Windows\Temporary Internet Files\Content.Word\20170207_08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Temporary Internet Files\Content.Word\20170207_082738.jpg"/>
                    <pic:cNvPicPr>
                      <a:picLocks noChangeAspect="1" noChangeArrowheads="1"/>
                    </pic:cNvPicPr>
                  </pic:nvPicPr>
                  <pic:blipFill>
                    <a:blip r:embed="rId8" cstate="print"/>
                    <a:srcRect/>
                    <a:stretch>
                      <a:fillRect/>
                    </a:stretch>
                  </pic:blipFill>
                  <pic:spPr bwMode="auto">
                    <a:xfrm rot="5400000">
                      <a:off x="0" y="0"/>
                      <a:ext cx="3939048" cy="2215405"/>
                    </a:xfrm>
                    <a:prstGeom prst="rect">
                      <a:avLst/>
                    </a:prstGeom>
                    <a:noFill/>
                    <a:ln w="9525">
                      <a:noFill/>
                      <a:miter lim="800000"/>
                      <a:headEnd/>
                      <a:tailEnd/>
                    </a:ln>
                  </pic:spPr>
                </pic:pic>
              </a:graphicData>
            </a:graphic>
          </wp:inline>
        </w:drawing>
      </w:r>
    </w:p>
    <w:p w:rsidR="000E6923" w:rsidRDefault="000E6923" w:rsidP="000E6923">
      <w:pPr>
        <w:autoSpaceDE w:val="0"/>
        <w:autoSpaceDN w:val="0"/>
        <w:adjustRightInd w:val="0"/>
        <w:spacing w:line="360" w:lineRule="auto"/>
        <w:jc w:val="left"/>
        <w:rPr>
          <w:rFonts w:ascii="Arial" w:hAnsi="Arial" w:cs="Arial"/>
          <w:bCs/>
          <w:sz w:val="20"/>
          <w:szCs w:val="20"/>
        </w:rPr>
      </w:pPr>
      <w:r>
        <w:rPr>
          <w:rFonts w:ascii="Arial" w:hAnsi="Arial" w:cs="Arial"/>
          <w:bCs/>
          <w:sz w:val="20"/>
          <w:szCs w:val="20"/>
        </w:rPr>
        <w:t xml:space="preserve">                                                            Pintu Masuk  </w:t>
      </w:r>
      <w:r w:rsidRPr="00562B9F">
        <w:rPr>
          <w:rFonts w:ascii="Arial" w:hAnsi="Arial" w:cs="Arial"/>
          <w:bCs/>
          <w:sz w:val="20"/>
          <w:szCs w:val="20"/>
        </w:rPr>
        <w:t>Ruang Informasi</w:t>
      </w:r>
    </w:p>
    <w:p w:rsidR="000E6923" w:rsidRDefault="000E6923" w:rsidP="000E6923">
      <w:pPr>
        <w:autoSpaceDE w:val="0"/>
        <w:autoSpaceDN w:val="0"/>
        <w:adjustRightInd w:val="0"/>
        <w:spacing w:line="360" w:lineRule="auto"/>
        <w:jc w:val="left"/>
        <w:rPr>
          <w:rFonts w:ascii="Arial" w:hAnsi="Arial" w:cs="Arial"/>
          <w:bCs/>
          <w:sz w:val="24"/>
          <w:szCs w:val="24"/>
        </w:rPr>
      </w:pPr>
    </w:p>
    <w:p w:rsidR="00562B9F" w:rsidRDefault="000E6923" w:rsidP="000E6923">
      <w:pPr>
        <w:autoSpaceDE w:val="0"/>
        <w:autoSpaceDN w:val="0"/>
        <w:adjustRightInd w:val="0"/>
        <w:spacing w:line="360" w:lineRule="auto"/>
        <w:jc w:val="center"/>
        <w:rPr>
          <w:rFonts w:ascii="Arial" w:hAnsi="Arial" w:cs="Arial"/>
          <w:bCs/>
          <w:sz w:val="24"/>
          <w:szCs w:val="24"/>
        </w:rPr>
      </w:pPr>
      <w:r w:rsidRPr="000E6923">
        <w:rPr>
          <w:rFonts w:ascii="Arial" w:hAnsi="Arial" w:cs="Arial"/>
          <w:bCs/>
          <w:sz w:val="24"/>
          <w:szCs w:val="24"/>
        </w:rPr>
        <w:drawing>
          <wp:inline distT="0" distB="0" distL="0" distR="0">
            <wp:extent cx="3788383" cy="2130669"/>
            <wp:effectExtent l="0" t="838200" r="0" b="803031"/>
            <wp:docPr id="13" name="Picture 5" descr="C:\Users\lenovo\AppData\Local\Microsoft\Windows\Temporary Internet Files\Content.Word\20170207_08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Temporary Internet Files\Content.Word\20170207_082840.jpg"/>
                    <pic:cNvPicPr>
                      <a:picLocks noChangeAspect="1" noChangeArrowheads="1"/>
                    </pic:cNvPicPr>
                  </pic:nvPicPr>
                  <pic:blipFill>
                    <a:blip r:embed="rId9" cstate="print"/>
                    <a:srcRect/>
                    <a:stretch>
                      <a:fillRect/>
                    </a:stretch>
                  </pic:blipFill>
                  <pic:spPr bwMode="auto">
                    <a:xfrm rot="5400000">
                      <a:off x="0" y="0"/>
                      <a:ext cx="3791054" cy="2132171"/>
                    </a:xfrm>
                    <a:prstGeom prst="rect">
                      <a:avLst/>
                    </a:prstGeom>
                    <a:noFill/>
                    <a:ln w="9525">
                      <a:noFill/>
                      <a:miter lim="800000"/>
                      <a:headEnd/>
                      <a:tailEnd/>
                    </a:ln>
                  </pic:spPr>
                </pic:pic>
              </a:graphicData>
            </a:graphic>
          </wp:inline>
        </w:drawing>
      </w:r>
    </w:p>
    <w:p w:rsidR="000E6923" w:rsidRDefault="00562B9F" w:rsidP="000E6923">
      <w:pPr>
        <w:autoSpaceDE w:val="0"/>
        <w:autoSpaceDN w:val="0"/>
        <w:adjustRightInd w:val="0"/>
        <w:spacing w:line="360" w:lineRule="auto"/>
        <w:jc w:val="left"/>
        <w:rPr>
          <w:rFonts w:ascii="Arial" w:hAnsi="Arial" w:cs="Arial"/>
          <w:bCs/>
          <w:sz w:val="20"/>
          <w:szCs w:val="20"/>
        </w:rPr>
      </w:pPr>
      <w:r w:rsidRPr="00562B9F">
        <w:rPr>
          <w:rFonts w:ascii="Arial" w:hAnsi="Arial" w:cs="Arial"/>
          <w:bCs/>
          <w:sz w:val="20"/>
          <w:szCs w:val="20"/>
        </w:rPr>
        <w:tab/>
      </w:r>
      <w:r w:rsidRPr="00562B9F">
        <w:rPr>
          <w:rFonts w:ascii="Arial" w:hAnsi="Arial" w:cs="Arial"/>
          <w:bCs/>
          <w:sz w:val="20"/>
          <w:szCs w:val="20"/>
        </w:rPr>
        <w:tab/>
      </w:r>
      <w:r w:rsidRPr="00562B9F">
        <w:rPr>
          <w:rFonts w:ascii="Arial" w:hAnsi="Arial" w:cs="Arial"/>
          <w:bCs/>
          <w:sz w:val="20"/>
          <w:szCs w:val="20"/>
        </w:rPr>
        <w:tab/>
      </w:r>
      <w:r w:rsidRPr="00562B9F">
        <w:rPr>
          <w:rFonts w:ascii="Arial" w:hAnsi="Arial" w:cs="Arial"/>
          <w:bCs/>
          <w:sz w:val="20"/>
          <w:szCs w:val="20"/>
        </w:rPr>
        <w:tab/>
        <w:t xml:space="preserve">       </w:t>
      </w:r>
      <w:r>
        <w:rPr>
          <w:rFonts w:ascii="Arial" w:hAnsi="Arial" w:cs="Arial"/>
          <w:bCs/>
          <w:sz w:val="20"/>
          <w:szCs w:val="20"/>
        </w:rPr>
        <w:t xml:space="preserve"> </w:t>
      </w:r>
      <w:r w:rsidR="00A47BEB">
        <w:rPr>
          <w:rFonts w:ascii="Arial" w:hAnsi="Arial" w:cs="Arial"/>
          <w:bCs/>
          <w:sz w:val="20"/>
          <w:szCs w:val="20"/>
        </w:rPr>
        <w:t>Sofa Penerimaan Pemohon</w:t>
      </w:r>
    </w:p>
    <w:p w:rsidR="00562B9F" w:rsidRDefault="000E6923"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sidRPr="000E6923">
        <w:rPr>
          <w:rFonts w:ascii="Arial" w:hAnsi="Arial" w:cs="Arial"/>
          <w:bCs/>
          <w:sz w:val="24"/>
          <w:szCs w:val="24"/>
        </w:rPr>
        <w:lastRenderedPageBreak/>
        <w:drawing>
          <wp:inline distT="0" distB="0" distL="0" distR="0">
            <wp:extent cx="3786341" cy="2129519"/>
            <wp:effectExtent l="0" t="819150" r="0" b="804181"/>
            <wp:docPr id="14" name="Picture 4" descr="C:\Users\lenovo\AppData\Local\Microsoft\Windows\Temporary Internet Files\Content.Word\20170207_08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Temporary Internet Files\Content.Word\20170207_082817.jpg"/>
                    <pic:cNvPicPr>
                      <a:picLocks noChangeAspect="1" noChangeArrowheads="1"/>
                    </pic:cNvPicPr>
                  </pic:nvPicPr>
                  <pic:blipFill>
                    <a:blip r:embed="rId10" cstate="print"/>
                    <a:srcRect/>
                    <a:stretch>
                      <a:fillRect/>
                    </a:stretch>
                  </pic:blipFill>
                  <pic:spPr bwMode="auto">
                    <a:xfrm rot="5400000">
                      <a:off x="0" y="0"/>
                      <a:ext cx="3791772" cy="2132573"/>
                    </a:xfrm>
                    <a:prstGeom prst="rect">
                      <a:avLst/>
                    </a:prstGeom>
                    <a:noFill/>
                    <a:ln w="9525">
                      <a:noFill/>
                      <a:miter lim="800000"/>
                      <a:headEnd/>
                      <a:tailEnd/>
                    </a:ln>
                  </pic:spPr>
                </pic:pic>
              </a:graphicData>
            </a:graphic>
          </wp:inline>
        </w:drawing>
      </w:r>
    </w:p>
    <w:p w:rsidR="00562B9F" w:rsidRPr="00A47BEB" w:rsidRDefault="00A47BEB" w:rsidP="007767DA">
      <w:pPr>
        <w:tabs>
          <w:tab w:val="left" w:pos="567"/>
          <w:tab w:val="left" w:pos="709"/>
        </w:tabs>
        <w:autoSpaceDE w:val="0"/>
        <w:autoSpaceDN w:val="0"/>
        <w:adjustRightInd w:val="0"/>
        <w:spacing w:line="360" w:lineRule="auto"/>
        <w:ind w:left="709" w:hanging="425"/>
        <w:rPr>
          <w:rFonts w:ascii="Arial" w:hAnsi="Arial" w:cs="Arial"/>
          <w:bCs/>
          <w:sz w:val="20"/>
          <w:szCs w:val="20"/>
        </w:rPr>
      </w:pPr>
      <w:r w:rsidRPr="00A47BEB">
        <w:rPr>
          <w:rFonts w:ascii="Arial" w:hAnsi="Arial" w:cs="Arial"/>
          <w:bCs/>
          <w:sz w:val="20"/>
          <w:szCs w:val="20"/>
        </w:rPr>
        <w:tab/>
      </w:r>
      <w:r w:rsidRPr="00A47BEB">
        <w:rPr>
          <w:rFonts w:ascii="Arial" w:hAnsi="Arial" w:cs="Arial"/>
          <w:bCs/>
          <w:sz w:val="20"/>
          <w:szCs w:val="20"/>
        </w:rPr>
        <w:tab/>
      </w:r>
      <w:r w:rsidRPr="00A47BEB">
        <w:rPr>
          <w:rFonts w:ascii="Arial" w:hAnsi="Arial" w:cs="Arial"/>
          <w:bCs/>
          <w:sz w:val="20"/>
          <w:szCs w:val="20"/>
        </w:rPr>
        <w:tab/>
      </w:r>
      <w:r w:rsidRPr="00A47BEB">
        <w:rPr>
          <w:rFonts w:ascii="Arial" w:hAnsi="Arial" w:cs="Arial"/>
          <w:bCs/>
          <w:sz w:val="20"/>
          <w:szCs w:val="20"/>
        </w:rPr>
        <w:tab/>
      </w:r>
      <w:r w:rsidRPr="00A47BEB">
        <w:rPr>
          <w:rFonts w:ascii="Arial" w:hAnsi="Arial" w:cs="Arial"/>
          <w:bCs/>
          <w:sz w:val="20"/>
          <w:szCs w:val="20"/>
        </w:rPr>
        <w:tab/>
      </w:r>
      <w:r w:rsidRPr="00A47BEB">
        <w:rPr>
          <w:rFonts w:ascii="Arial" w:hAnsi="Arial" w:cs="Arial"/>
          <w:bCs/>
          <w:sz w:val="20"/>
          <w:szCs w:val="20"/>
        </w:rPr>
        <w:tab/>
      </w:r>
      <w:r w:rsidRPr="00A47BEB">
        <w:rPr>
          <w:rFonts w:ascii="Arial" w:hAnsi="Arial" w:cs="Arial"/>
          <w:bCs/>
          <w:sz w:val="20"/>
          <w:szCs w:val="20"/>
        </w:rPr>
        <w:tab/>
      </w:r>
      <w:r>
        <w:rPr>
          <w:rFonts w:ascii="Arial" w:hAnsi="Arial" w:cs="Arial"/>
          <w:bCs/>
          <w:sz w:val="20"/>
          <w:szCs w:val="20"/>
        </w:rPr>
        <w:t xml:space="preserve">  </w:t>
      </w:r>
      <w:r w:rsidRPr="00A47BEB">
        <w:rPr>
          <w:rFonts w:ascii="Arial" w:hAnsi="Arial" w:cs="Arial"/>
          <w:bCs/>
          <w:sz w:val="20"/>
          <w:szCs w:val="20"/>
        </w:rPr>
        <w:t>Counter Layanan</w:t>
      </w:r>
    </w:p>
    <w:p w:rsidR="000E6923" w:rsidRDefault="000E6923"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sidRPr="000E6923">
        <w:rPr>
          <w:rFonts w:ascii="Arial" w:hAnsi="Arial" w:cs="Arial"/>
          <w:bCs/>
          <w:sz w:val="24"/>
          <w:szCs w:val="24"/>
        </w:rPr>
        <w:drawing>
          <wp:inline distT="0" distB="0" distL="0" distR="0">
            <wp:extent cx="3949503" cy="2221285"/>
            <wp:effectExtent l="0" t="857250" r="0" b="845765"/>
            <wp:docPr id="18" name="Picture 7" descr="C:\Users\lenovo\AppData\Local\Microsoft\Windows\Temporary Internet Files\Content.Word\20170207_08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Temporary Internet Files\Content.Word\20170207_082926.jpg"/>
                    <pic:cNvPicPr>
                      <a:picLocks noChangeAspect="1" noChangeArrowheads="1"/>
                    </pic:cNvPicPr>
                  </pic:nvPicPr>
                  <pic:blipFill>
                    <a:blip r:embed="rId11" cstate="print"/>
                    <a:srcRect/>
                    <a:stretch>
                      <a:fillRect/>
                    </a:stretch>
                  </pic:blipFill>
                  <pic:spPr bwMode="auto">
                    <a:xfrm rot="5400000">
                      <a:off x="0" y="0"/>
                      <a:ext cx="3950737" cy="2221979"/>
                    </a:xfrm>
                    <a:prstGeom prst="rect">
                      <a:avLst/>
                    </a:prstGeom>
                    <a:noFill/>
                    <a:ln w="9525">
                      <a:noFill/>
                      <a:miter lim="800000"/>
                      <a:headEnd/>
                      <a:tailEnd/>
                    </a:ln>
                  </pic:spPr>
                </pic:pic>
              </a:graphicData>
            </a:graphic>
          </wp:inline>
        </w:drawing>
      </w:r>
    </w:p>
    <w:p w:rsidR="00A47BEB" w:rsidRDefault="00A47BEB"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Pr>
          <w:rFonts w:ascii="Arial" w:hAnsi="Arial" w:cs="Arial"/>
          <w:bCs/>
          <w:sz w:val="24"/>
          <w:szCs w:val="24"/>
        </w:rPr>
        <w:t xml:space="preserve">TV </w:t>
      </w:r>
    </w:p>
    <w:p w:rsidR="00562B9F" w:rsidRDefault="000E6923"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sidRPr="000E6923">
        <w:rPr>
          <w:rFonts w:ascii="Arial" w:hAnsi="Arial" w:cs="Arial"/>
          <w:bCs/>
          <w:sz w:val="24"/>
          <w:szCs w:val="24"/>
        </w:rPr>
        <w:lastRenderedPageBreak/>
        <w:drawing>
          <wp:inline distT="0" distB="0" distL="0" distR="0">
            <wp:extent cx="3917593" cy="2203338"/>
            <wp:effectExtent l="0" t="857250" r="0" b="844662"/>
            <wp:docPr id="15" name="Picture 6" descr="C:\Users\lenovo\AppData\Local\Microsoft\Windows\Temporary Internet Files\Content.Word\20170207_082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Temporary Internet Files\Content.Word\20170207_082907.jpg"/>
                    <pic:cNvPicPr>
                      <a:picLocks noChangeAspect="1" noChangeArrowheads="1"/>
                    </pic:cNvPicPr>
                  </pic:nvPicPr>
                  <pic:blipFill>
                    <a:blip r:embed="rId12" cstate="print"/>
                    <a:srcRect/>
                    <a:stretch>
                      <a:fillRect/>
                    </a:stretch>
                  </pic:blipFill>
                  <pic:spPr bwMode="auto">
                    <a:xfrm rot="5400000">
                      <a:off x="0" y="0"/>
                      <a:ext cx="3923063" cy="2206414"/>
                    </a:xfrm>
                    <a:prstGeom prst="rect">
                      <a:avLst/>
                    </a:prstGeom>
                    <a:noFill/>
                    <a:ln w="9525">
                      <a:noFill/>
                      <a:miter lim="800000"/>
                      <a:headEnd/>
                      <a:tailEnd/>
                    </a:ln>
                  </pic:spPr>
                </pic:pic>
              </a:graphicData>
            </a:graphic>
          </wp:inline>
        </w:drawing>
      </w:r>
    </w:p>
    <w:p w:rsidR="000E6923" w:rsidRPr="00A47BEB" w:rsidRDefault="00A47BEB" w:rsidP="000E6923">
      <w:pPr>
        <w:tabs>
          <w:tab w:val="left" w:pos="567"/>
          <w:tab w:val="left" w:pos="709"/>
        </w:tabs>
        <w:autoSpaceDE w:val="0"/>
        <w:autoSpaceDN w:val="0"/>
        <w:adjustRightInd w:val="0"/>
        <w:spacing w:line="360" w:lineRule="auto"/>
        <w:ind w:left="709" w:hanging="425"/>
        <w:jc w:val="center"/>
        <w:rPr>
          <w:rFonts w:ascii="Arial" w:hAnsi="Arial" w:cs="Arial"/>
          <w:bCs/>
          <w:sz w:val="20"/>
          <w:szCs w:val="20"/>
        </w:rPr>
      </w:pPr>
      <w:r w:rsidRPr="00A47BEB">
        <w:rPr>
          <w:rFonts w:ascii="Arial" w:hAnsi="Arial" w:cs="Arial"/>
          <w:bCs/>
          <w:sz w:val="20"/>
          <w:szCs w:val="20"/>
        </w:rPr>
        <w:t>Meja Pertemuan</w:t>
      </w:r>
    </w:p>
    <w:p w:rsidR="000E6923" w:rsidRDefault="000E6923"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sidRPr="000E6923">
        <w:rPr>
          <w:rFonts w:ascii="Arial" w:hAnsi="Arial" w:cs="Arial"/>
          <w:bCs/>
          <w:sz w:val="24"/>
          <w:szCs w:val="24"/>
        </w:rPr>
        <w:drawing>
          <wp:inline distT="0" distB="0" distL="0" distR="0">
            <wp:extent cx="3936368" cy="2213896"/>
            <wp:effectExtent l="0" t="857250" r="0" b="834104"/>
            <wp:docPr id="16" name="Picture 1" descr="C:\Users\lenovo\AppData\Local\Microsoft\Windows\Temporary Internet Files\Content.Word\20170207_08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20170207_082936.jpg"/>
                    <pic:cNvPicPr>
                      <a:picLocks noChangeAspect="1" noChangeArrowheads="1"/>
                    </pic:cNvPicPr>
                  </pic:nvPicPr>
                  <pic:blipFill>
                    <a:blip r:embed="rId13" cstate="print"/>
                    <a:srcRect/>
                    <a:stretch>
                      <a:fillRect/>
                    </a:stretch>
                  </pic:blipFill>
                  <pic:spPr bwMode="auto">
                    <a:xfrm rot="5400000">
                      <a:off x="0" y="0"/>
                      <a:ext cx="3932129" cy="2211512"/>
                    </a:xfrm>
                    <a:prstGeom prst="rect">
                      <a:avLst/>
                    </a:prstGeom>
                    <a:noFill/>
                    <a:ln w="9525">
                      <a:noFill/>
                      <a:miter lim="800000"/>
                      <a:headEnd/>
                      <a:tailEnd/>
                    </a:ln>
                  </pic:spPr>
                </pic:pic>
              </a:graphicData>
            </a:graphic>
          </wp:inline>
        </w:drawing>
      </w:r>
    </w:p>
    <w:p w:rsidR="00A47BEB" w:rsidRPr="00A47BEB" w:rsidRDefault="00A47BEB" w:rsidP="00A47BEB">
      <w:pPr>
        <w:tabs>
          <w:tab w:val="left" w:pos="567"/>
          <w:tab w:val="left" w:pos="709"/>
        </w:tabs>
        <w:autoSpaceDE w:val="0"/>
        <w:autoSpaceDN w:val="0"/>
        <w:adjustRightInd w:val="0"/>
        <w:spacing w:line="360" w:lineRule="auto"/>
        <w:ind w:left="709" w:hanging="425"/>
        <w:jc w:val="center"/>
        <w:rPr>
          <w:rFonts w:ascii="Arial" w:hAnsi="Arial" w:cs="Arial"/>
          <w:bCs/>
          <w:sz w:val="20"/>
          <w:szCs w:val="20"/>
        </w:rPr>
      </w:pPr>
      <w:r w:rsidRPr="00A47BEB">
        <w:rPr>
          <w:rFonts w:ascii="Arial" w:hAnsi="Arial" w:cs="Arial"/>
          <w:bCs/>
          <w:sz w:val="20"/>
          <w:szCs w:val="20"/>
        </w:rPr>
        <w:t>Meja Pertemuan</w:t>
      </w:r>
    </w:p>
    <w:p w:rsidR="000E6923" w:rsidRDefault="00A47BEB" w:rsidP="000E6923">
      <w:pPr>
        <w:tabs>
          <w:tab w:val="left" w:pos="567"/>
          <w:tab w:val="left" w:pos="709"/>
        </w:tabs>
        <w:autoSpaceDE w:val="0"/>
        <w:autoSpaceDN w:val="0"/>
        <w:adjustRightInd w:val="0"/>
        <w:spacing w:line="360" w:lineRule="auto"/>
        <w:ind w:left="709" w:hanging="425"/>
        <w:jc w:val="center"/>
        <w:rPr>
          <w:rFonts w:ascii="Arial" w:hAnsi="Arial" w:cs="Arial"/>
          <w:bCs/>
          <w:sz w:val="24"/>
          <w:szCs w:val="24"/>
        </w:rPr>
      </w:pPr>
      <w:r w:rsidRPr="00A47BEB">
        <w:rPr>
          <w:rFonts w:ascii="Arial" w:hAnsi="Arial" w:cs="Arial"/>
          <w:bCs/>
          <w:sz w:val="24"/>
          <w:szCs w:val="24"/>
        </w:rPr>
        <w:lastRenderedPageBreak/>
        <w:drawing>
          <wp:inline distT="0" distB="0" distL="0" distR="0">
            <wp:extent cx="4364468" cy="2454669"/>
            <wp:effectExtent l="0" t="952500" r="0" b="936231"/>
            <wp:docPr id="19" name="Picture 2" descr="C:\Users\lenovo\AppData\Local\Microsoft\Windows\Temporary Internet Files\Content.Word\20170207_08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Temporary Internet Files\Content.Word\20170207_082705.jpg"/>
                    <pic:cNvPicPr>
                      <a:picLocks noChangeAspect="1" noChangeArrowheads="1"/>
                    </pic:cNvPicPr>
                  </pic:nvPicPr>
                  <pic:blipFill>
                    <a:blip r:embed="rId14" cstate="print"/>
                    <a:srcRect/>
                    <a:stretch>
                      <a:fillRect/>
                    </a:stretch>
                  </pic:blipFill>
                  <pic:spPr bwMode="auto">
                    <a:xfrm rot="5400000">
                      <a:off x="0" y="0"/>
                      <a:ext cx="4374059" cy="2460063"/>
                    </a:xfrm>
                    <a:prstGeom prst="rect">
                      <a:avLst/>
                    </a:prstGeom>
                    <a:noFill/>
                    <a:ln w="9525">
                      <a:noFill/>
                      <a:miter lim="800000"/>
                      <a:headEnd/>
                      <a:tailEnd/>
                    </a:ln>
                  </pic:spPr>
                </pic:pic>
              </a:graphicData>
            </a:graphic>
          </wp:inline>
        </w:drawing>
      </w:r>
    </w:p>
    <w:p w:rsidR="00A47BEB" w:rsidRPr="00A47BEB" w:rsidRDefault="00A47BEB" w:rsidP="000E6923">
      <w:pPr>
        <w:tabs>
          <w:tab w:val="left" w:pos="567"/>
          <w:tab w:val="left" w:pos="709"/>
        </w:tabs>
        <w:autoSpaceDE w:val="0"/>
        <w:autoSpaceDN w:val="0"/>
        <w:adjustRightInd w:val="0"/>
        <w:spacing w:line="360" w:lineRule="auto"/>
        <w:ind w:left="709" w:hanging="425"/>
        <w:jc w:val="center"/>
        <w:rPr>
          <w:rFonts w:ascii="Arial" w:hAnsi="Arial" w:cs="Arial"/>
          <w:bCs/>
          <w:sz w:val="20"/>
          <w:szCs w:val="20"/>
        </w:rPr>
      </w:pPr>
      <w:r w:rsidRPr="00A47BEB">
        <w:rPr>
          <w:rFonts w:ascii="Arial" w:hAnsi="Arial" w:cs="Arial"/>
          <w:bCs/>
          <w:sz w:val="20"/>
          <w:szCs w:val="20"/>
        </w:rPr>
        <w:t xml:space="preserve">Banner </w:t>
      </w:r>
    </w:p>
    <w:p w:rsidR="00347068" w:rsidRPr="00562B9F" w:rsidRDefault="000E6923" w:rsidP="007767DA">
      <w:pPr>
        <w:tabs>
          <w:tab w:val="left" w:pos="567"/>
          <w:tab w:val="left" w:pos="709"/>
        </w:tabs>
        <w:autoSpaceDE w:val="0"/>
        <w:autoSpaceDN w:val="0"/>
        <w:adjustRightInd w:val="0"/>
        <w:spacing w:line="360" w:lineRule="auto"/>
        <w:ind w:left="709" w:hanging="425"/>
        <w:rPr>
          <w:rFonts w:ascii="Arial" w:hAnsi="Arial" w:cs="Arial"/>
          <w:bCs/>
          <w:sz w:val="24"/>
          <w:szCs w:val="24"/>
        </w:rPr>
      </w:pPr>
      <w:r>
        <w:rPr>
          <w:rFonts w:ascii="Arial" w:hAnsi="Arial" w:cs="Arial"/>
          <w:bCs/>
          <w:sz w:val="24"/>
          <w:szCs w:val="24"/>
        </w:rPr>
        <w:tab/>
      </w:r>
      <w:r>
        <w:rPr>
          <w:rFonts w:ascii="Arial" w:hAnsi="Arial" w:cs="Arial"/>
          <w:bCs/>
          <w:sz w:val="24"/>
          <w:szCs w:val="24"/>
        </w:rPr>
        <w:tab/>
      </w:r>
      <w:r w:rsidR="00562B9F">
        <w:rPr>
          <w:rFonts w:ascii="Arial" w:hAnsi="Arial" w:cs="Arial"/>
          <w:bCs/>
          <w:sz w:val="24"/>
          <w:szCs w:val="24"/>
        </w:rPr>
        <w:t>S</w:t>
      </w:r>
      <w:r w:rsidR="00E94514" w:rsidRPr="00562B9F">
        <w:rPr>
          <w:rFonts w:ascii="Arial" w:hAnsi="Arial" w:cs="Arial"/>
          <w:bCs/>
          <w:sz w:val="24"/>
          <w:szCs w:val="24"/>
        </w:rPr>
        <w:t xml:space="preserve">elain datang </w:t>
      </w:r>
      <w:r w:rsidR="006B31C8" w:rsidRPr="00562B9F">
        <w:rPr>
          <w:rFonts w:ascii="Arial" w:hAnsi="Arial" w:cs="Arial"/>
          <w:bCs/>
          <w:sz w:val="24"/>
          <w:szCs w:val="24"/>
        </w:rPr>
        <w:t xml:space="preserve"> </w:t>
      </w:r>
      <w:r w:rsidR="00E94514" w:rsidRPr="00562B9F">
        <w:rPr>
          <w:rFonts w:ascii="Arial" w:hAnsi="Arial" w:cs="Arial"/>
          <w:bCs/>
          <w:sz w:val="24"/>
          <w:szCs w:val="24"/>
        </w:rPr>
        <w:t xml:space="preserve">langsung, </w:t>
      </w:r>
      <w:r>
        <w:rPr>
          <w:rFonts w:ascii="Arial" w:hAnsi="Arial" w:cs="Arial"/>
          <w:bCs/>
          <w:sz w:val="24"/>
          <w:szCs w:val="24"/>
        </w:rPr>
        <w:t xml:space="preserve">dapat menghubungi melalui </w:t>
      </w:r>
      <w:r w:rsidR="00E94514" w:rsidRPr="00562B9F">
        <w:rPr>
          <w:rFonts w:ascii="Arial" w:hAnsi="Arial" w:cs="Arial"/>
          <w:bCs/>
          <w:sz w:val="24"/>
          <w:szCs w:val="24"/>
        </w:rPr>
        <w:t xml:space="preserve">telepon </w:t>
      </w:r>
      <w:r w:rsidR="006B31C8" w:rsidRPr="00562B9F">
        <w:rPr>
          <w:rFonts w:ascii="Arial" w:hAnsi="Arial" w:cs="Arial"/>
          <w:bCs/>
          <w:sz w:val="24"/>
          <w:szCs w:val="24"/>
        </w:rPr>
        <w:t xml:space="preserve"> </w:t>
      </w:r>
      <w:r w:rsidR="00E94514" w:rsidRPr="00562B9F">
        <w:rPr>
          <w:rFonts w:ascii="Arial" w:hAnsi="Arial" w:cs="Arial"/>
          <w:bCs/>
          <w:sz w:val="24"/>
          <w:szCs w:val="24"/>
        </w:rPr>
        <w:t xml:space="preserve">atau </w:t>
      </w:r>
      <w:r w:rsidR="006B31C8" w:rsidRPr="00562B9F">
        <w:rPr>
          <w:rFonts w:ascii="Arial" w:hAnsi="Arial" w:cs="Arial"/>
          <w:bCs/>
          <w:sz w:val="24"/>
          <w:szCs w:val="24"/>
        </w:rPr>
        <w:t xml:space="preserve"> </w:t>
      </w:r>
      <w:r w:rsidR="00E94514" w:rsidRPr="00562B9F">
        <w:rPr>
          <w:rFonts w:ascii="Arial" w:hAnsi="Arial" w:cs="Arial"/>
          <w:bCs/>
          <w:sz w:val="24"/>
          <w:szCs w:val="24"/>
        </w:rPr>
        <w:t xml:space="preserve">melalui </w:t>
      </w:r>
      <w:r w:rsidR="006B31C8" w:rsidRPr="00562B9F">
        <w:rPr>
          <w:rFonts w:ascii="Arial" w:hAnsi="Arial" w:cs="Arial"/>
          <w:bCs/>
          <w:sz w:val="24"/>
          <w:szCs w:val="24"/>
        </w:rPr>
        <w:t xml:space="preserve">               </w:t>
      </w:r>
      <w:r w:rsidR="00E94514" w:rsidRPr="00562B9F">
        <w:rPr>
          <w:rFonts w:ascii="Arial" w:hAnsi="Arial" w:cs="Arial"/>
          <w:bCs/>
          <w:sz w:val="24"/>
          <w:szCs w:val="24"/>
        </w:rPr>
        <w:t>email</w:t>
      </w:r>
      <w:r w:rsidR="006B31C8" w:rsidRPr="00562B9F">
        <w:rPr>
          <w:rFonts w:ascii="Arial" w:hAnsi="Arial" w:cs="Arial"/>
          <w:bCs/>
          <w:sz w:val="24"/>
          <w:szCs w:val="24"/>
        </w:rPr>
        <w:t xml:space="preserve"> </w:t>
      </w:r>
      <w:hyperlink r:id="rId15" w:history="1">
        <w:r w:rsidR="006B31C8" w:rsidRPr="00562B9F">
          <w:rPr>
            <w:rStyle w:val="Hyperlink"/>
            <w:rFonts w:ascii="Arial" w:hAnsi="Arial" w:cs="Arial"/>
            <w:bCs/>
            <w:color w:val="auto"/>
            <w:sz w:val="24"/>
            <w:szCs w:val="24"/>
          </w:rPr>
          <w:t>hukumhumashorti@yahoo.com</w:t>
        </w:r>
      </w:hyperlink>
      <w:r w:rsidR="006B31C8" w:rsidRPr="00562B9F">
        <w:rPr>
          <w:rFonts w:ascii="Arial" w:hAnsi="Arial" w:cs="Arial"/>
          <w:bCs/>
          <w:sz w:val="24"/>
          <w:szCs w:val="24"/>
        </w:rPr>
        <w:t xml:space="preserve">, </w:t>
      </w:r>
      <w:r w:rsidR="00562B9F">
        <w:rPr>
          <w:rFonts w:ascii="Arial" w:hAnsi="Arial" w:cs="Arial"/>
          <w:bCs/>
          <w:sz w:val="24"/>
          <w:szCs w:val="24"/>
        </w:rPr>
        <w:t xml:space="preserve">             </w:t>
      </w:r>
      <w:hyperlink r:id="rId16" w:history="1">
        <w:r w:rsidR="006B31C8" w:rsidRPr="00562B9F">
          <w:rPr>
            <w:rStyle w:val="Hyperlink"/>
            <w:rFonts w:ascii="Arial" w:hAnsi="Arial" w:cs="Arial"/>
            <w:bCs/>
            <w:color w:val="auto"/>
            <w:sz w:val="24"/>
            <w:szCs w:val="24"/>
          </w:rPr>
          <w:t>ditjen_horti@pertanian.go.id</w:t>
        </w:r>
      </w:hyperlink>
      <w:r w:rsidR="00E94514" w:rsidRPr="00562B9F">
        <w:rPr>
          <w:rFonts w:ascii="Arial" w:hAnsi="Arial" w:cs="Arial"/>
          <w:bCs/>
          <w:sz w:val="24"/>
          <w:szCs w:val="24"/>
        </w:rPr>
        <w:t xml:space="preserve"> dan setditjen@hortikultura.</w:t>
      </w:r>
      <w:r w:rsidR="006B31C8" w:rsidRPr="00562B9F">
        <w:rPr>
          <w:rFonts w:ascii="Arial" w:hAnsi="Arial" w:cs="Arial"/>
          <w:bCs/>
          <w:sz w:val="24"/>
          <w:szCs w:val="24"/>
        </w:rPr>
        <w:t>pertanian.</w:t>
      </w:r>
      <w:r w:rsidR="00E94514" w:rsidRPr="00562B9F">
        <w:rPr>
          <w:rFonts w:ascii="Arial" w:hAnsi="Arial" w:cs="Arial"/>
          <w:bCs/>
          <w:sz w:val="24"/>
          <w:szCs w:val="24"/>
        </w:rPr>
        <w:t>go.id</w:t>
      </w:r>
      <w:r w:rsidR="00E64D92" w:rsidRPr="00562B9F">
        <w:rPr>
          <w:rFonts w:ascii="Arial" w:hAnsi="Arial" w:cs="Arial"/>
          <w:bCs/>
          <w:sz w:val="24"/>
          <w:szCs w:val="24"/>
        </w:rPr>
        <w:t xml:space="preserve">, juga </w:t>
      </w:r>
      <w:r w:rsidR="006B31C8" w:rsidRPr="00562B9F">
        <w:rPr>
          <w:rFonts w:ascii="Arial" w:hAnsi="Arial" w:cs="Arial"/>
          <w:bCs/>
          <w:sz w:val="24"/>
          <w:szCs w:val="24"/>
        </w:rPr>
        <w:t xml:space="preserve">dapat </w:t>
      </w:r>
      <w:r w:rsidR="00E64D92" w:rsidRPr="00562B9F">
        <w:rPr>
          <w:rFonts w:ascii="Arial" w:hAnsi="Arial" w:cs="Arial"/>
          <w:bCs/>
          <w:sz w:val="24"/>
          <w:szCs w:val="24"/>
        </w:rPr>
        <w:t xml:space="preserve">dilakukan dengan penyediaan informasi melalui situs </w:t>
      </w:r>
      <w:r w:rsidR="006B31C8" w:rsidRPr="00562B9F">
        <w:rPr>
          <w:rFonts w:ascii="Arial" w:hAnsi="Arial" w:cs="Arial"/>
          <w:bCs/>
          <w:sz w:val="24"/>
          <w:szCs w:val="24"/>
        </w:rPr>
        <w:t xml:space="preserve">web </w:t>
      </w:r>
      <w:r w:rsidR="00E64D92" w:rsidRPr="00562B9F">
        <w:rPr>
          <w:rFonts w:ascii="Arial" w:hAnsi="Arial" w:cs="Arial"/>
          <w:bCs/>
          <w:sz w:val="24"/>
          <w:szCs w:val="24"/>
        </w:rPr>
        <w:t>dengan alamat</w:t>
      </w:r>
      <w:r w:rsidR="006B31C8" w:rsidRPr="00562B9F">
        <w:rPr>
          <w:rFonts w:ascii="Arial" w:hAnsi="Arial" w:cs="Arial"/>
          <w:bCs/>
          <w:sz w:val="24"/>
          <w:szCs w:val="24"/>
        </w:rPr>
        <w:t xml:space="preserve">  </w:t>
      </w:r>
      <w:hyperlink r:id="rId17" w:history="1">
        <w:r w:rsidR="006B31C8" w:rsidRPr="00562B9F">
          <w:rPr>
            <w:rStyle w:val="Hyperlink"/>
            <w:rFonts w:ascii="Arial" w:hAnsi="Arial" w:cs="Arial"/>
            <w:bCs/>
            <w:color w:val="auto"/>
            <w:sz w:val="24"/>
            <w:szCs w:val="24"/>
          </w:rPr>
          <w:t>http://www.hortikultura.pertanian.go.id</w:t>
        </w:r>
      </w:hyperlink>
      <w:r w:rsidR="00E64D92" w:rsidRPr="00562B9F">
        <w:rPr>
          <w:rFonts w:ascii="Arial" w:hAnsi="Arial" w:cs="Arial"/>
          <w:bCs/>
          <w:sz w:val="24"/>
          <w:szCs w:val="24"/>
        </w:rPr>
        <w:t xml:space="preserve">. </w:t>
      </w:r>
    </w:p>
    <w:p w:rsidR="00A47BEB" w:rsidRDefault="00A47BEB" w:rsidP="00871F87">
      <w:pPr>
        <w:ind w:left="284"/>
        <w:rPr>
          <w:rFonts w:ascii="Arial" w:hAnsi="Arial" w:cs="Arial"/>
          <w:bCs/>
          <w:color w:val="000000"/>
          <w:sz w:val="24"/>
          <w:szCs w:val="24"/>
        </w:rPr>
      </w:pPr>
    </w:p>
    <w:p w:rsidR="00883E65" w:rsidRPr="00562B9F" w:rsidRDefault="007767DA" w:rsidP="00871F87">
      <w:pPr>
        <w:ind w:left="284"/>
        <w:rPr>
          <w:rFonts w:ascii="Arial" w:hAnsi="Arial" w:cs="Arial"/>
          <w:bCs/>
          <w:color w:val="000000"/>
          <w:sz w:val="24"/>
          <w:szCs w:val="24"/>
        </w:rPr>
      </w:pPr>
      <w:r w:rsidRPr="00562B9F">
        <w:rPr>
          <w:rFonts w:ascii="Arial" w:hAnsi="Arial" w:cs="Arial"/>
          <w:bCs/>
          <w:color w:val="000000"/>
          <w:sz w:val="24"/>
          <w:szCs w:val="24"/>
        </w:rPr>
        <w:t>b</w:t>
      </w:r>
      <w:r w:rsidR="002771DF" w:rsidRPr="00562B9F">
        <w:rPr>
          <w:rFonts w:ascii="Arial" w:hAnsi="Arial" w:cs="Arial"/>
          <w:bCs/>
          <w:color w:val="000000"/>
          <w:sz w:val="24"/>
          <w:szCs w:val="24"/>
        </w:rPr>
        <w:t xml:space="preserve">. </w:t>
      </w:r>
      <w:r w:rsidRPr="00562B9F">
        <w:rPr>
          <w:rFonts w:ascii="Arial" w:hAnsi="Arial" w:cs="Arial"/>
          <w:bCs/>
          <w:color w:val="000000"/>
          <w:sz w:val="24"/>
          <w:szCs w:val="24"/>
        </w:rPr>
        <w:tab/>
      </w:r>
      <w:r w:rsidR="002771DF" w:rsidRPr="00562B9F">
        <w:rPr>
          <w:rFonts w:ascii="Arial" w:hAnsi="Arial" w:cs="Arial"/>
          <w:bCs/>
          <w:color w:val="000000"/>
          <w:sz w:val="24"/>
          <w:szCs w:val="24"/>
        </w:rPr>
        <w:t xml:space="preserve">Sumber Daya Manusia </w:t>
      </w:r>
      <w:r w:rsidRPr="00562B9F">
        <w:rPr>
          <w:rFonts w:ascii="Arial" w:hAnsi="Arial" w:cs="Arial"/>
          <w:bCs/>
          <w:color w:val="000000"/>
          <w:sz w:val="24"/>
          <w:szCs w:val="24"/>
        </w:rPr>
        <w:t xml:space="preserve">yang Dimiliki untuk Pengelolaan Informasi dan </w:t>
      </w:r>
      <w:r w:rsidR="000E6923">
        <w:rPr>
          <w:rFonts w:ascii="Arial" w:hAnsi="Arial" w:cs="Arial"/>
          <w:bCs/>
          <w:color w:val="000000"/>
          <w:sz w:val="24"/>
          <w:szCs w:val="24"/>
        </w:rPr>
        <w:tab/>
      </w:r>
      <w:r w:rsidRPr="00562B9F">
        <w:rPr>
          <w:rFonts w:ascii="Arial" w:hAnsi="Arial" w:cs="Arial"/>
          <w:bCs/>
          <w:color w:val="000000"/>
          <w:sz w:val="24"/>
          <w:szCs w:val="24"/>
        </w:rPr>
        <w:t>Pelayanan</w:t>
      </w:r>
      <w:r w:rsidR="000E6923">
        <w:rPr>
          <w:rFonts w:ascii="Arial" w:hAnsi="Arial" w:cs="Arial"/>
          <w:bCs/>
          <w:color w:val="000000"/>
          <w:sz w:val="24"/>
          <w:szCs w:val="24"/>
        </w:rPr>
        <w:t xml:space="preserve"> I</w:t>
      </w:r>
      <w:r w:rsidRPr="00562B9F">
        <w:rPr>
          <w:rFonts w:ascii="Arial" w:hAnsi="Arial" w:cs="Arial"/>
          <w:bCs/>
          <w:color w:val="000000"/>
          <w:sz w:val="24"/>
          <w:szCs w:val="24"/>
        </w:rPr>
        <w:t>nformasi Publik</w:t>
      </w:r>
    </w:p>
    <w:p w:rsidR="007F5B55" w:rsidRPr="00562B9F" w:rsidRDefault="002771DF" w:rsidP="00F066C6">
      <w:pPr>
        <w:autoSpaceDE w:val="0"/>
        <w:autoSpaceDN w:val="0"/>
        <w:adjustRightInd w:val="0"/>
        <w:spacing w:line="360" w:lineRule="auto"/>
        <w:ind w:left="284"/>
        <w:rPr>
          <w:rFonts w:ascii="Arial" w:hAnsi="Arial" w:cs="Arial"/>
          <w:color w:val="000000"/>
          <w:sz w:val="24"/>
          <w:szCs w:val="24"/>
        </w:rPr>
      </w:pPr>
      <w:r w:rsidRPr="00562B9F">
        <w:rPr>
          <w:rFonts w:ascii="Arial" w:hAnsi="Arial" w:cs="Arial"/>
          <w:color w:val="000000"/>
          <w:sz w:val="24"/>
          <w:szCs w:val="24"/>
        </w:rPr>
        <w:t xml:space="preserve">    </w:t>
      </w:r>
    </w:p>
    <w:p w:rsidR="002771DF" w:rsidRPr="00562B9F" w:rsidRDefault="007F5B55" w:rsidP="00F066C6">
      <w:pPr>
        <w:autoSpaceDE w:val="0"/>
        <w:autoSpaceDN w:val="0"/>
        <w:adjustRightInd w:val="0"/>
        <w:spacing w:line="360" w:lineRule="auto"/>
        <w:ind w:left="284"/>
        <w:rPr>
          <w:rFonts w:ascii="Arial" w:hAnsi="Arial" w:cs="Arial"/>
          <w:color w:val="000000"/>
          <w:sz w:val="24"/>
          <w:szCs w:val="24"/>
        </w:rPr>
      </w:pPr>
      <w:r w:rsidRPr="00562B9F">
        <w:rPr>
          <w:rFonts w:ascii="Arial" w:hAnsi="Arial" w:cs="Arial"/>
          <w:color w:val="000000"/>
          <w:sz w:val="24"/>
          <w:szCs w:val="24"/>
        </w:rPr>
        <w:tab/>
      </w:r>
      <w:r w:rsidR="002771DF" w:rsidRPr="00562B9F">
        <w:rPr>
          <w:rFonts w:ascii="Arial" w:hAnsi="Arial" w:cs="Arial"/>
          <w:color w:val="000000"/>
          <w:sz w:val="24"/>
          <w:szCs w:val="24"/>
        </w:rPr>
        <w:t xml:space="preserve">Berikut susunan PPID </w:t>
      </w:r>
      <w:r w:rsidR="003646D0" w:rsidRPr="00562B9F">
        <w:rPr>
          <w:rFonts w:ascii="Arial" w:hAnsi="Arial" w:cs="Arial"/>
          <w:color w:val="000000"/>
          <w:sz w:val="24"/>
          <w:szCs w:val="24"/>
        </w:rPr>
        <w:t>Tahun 201</w:t>
      </w:r>
      <w:r w:rsidR="009A36A7" w:rsidRPr="00562B9F">
        <w:rPr>
          <w:rFonts w:ascii="Arial" w:hAnsi="Arial" w:cs="Arial"/>
          <w:color w:val="000000"/>
          <w:sz w:val="24"/>
          <w:szCs w:val="24"/>
        </w:rPr>
        <w:t>6</w:t>
      </w:r>
      <w:r w:rsidR="003646D0" w:rsidRPr="00562B9F">
        <w:rPr>
          <w:rFonts w:ascii="Arial" w:hAnsi="Arial" w:cs="Arial"/>
          <w:color w:val="000000"/>
          <w:sz w:val="24"/>
          <w:szCs w:val="24"/>
        </w:rPr>
        <w:t xml:space="preserve"> </w:t>
      </w:r>
      <w:r w:rsidR="002771DF" w:rsidRPr="00562B9F">
        <w:rPr>
          <w:rFonts w:ascii="Arial" w:hAnsi="Arial" w:cs="Arial"/>
          <w:color w:val="000000"/>
          <w:sz w:val="24"/>
          <w:szCs w:val="24"/>
        </w:rPr>
        <w:t>Direktorat Jenderal Hortikultura :</w:t>
      </w:r>
    </w:p>
    <w:tbl>
      <w:tblPr>
        <w:tblW w:w="8363" w:type="dxa"/>
        <w:tblInd w:w="711" w:type="dxa"/>
        <w:tblCellMar>
          <w:left w:w="0" w:type="dxa"/>
          <w:right w:w="0" w:type="dxa"/>
        </w:tblCellMar>
        <w:tblLook w:val="04A0"/>
      </w:tblPr>
      <w:tblGrid>
        <w:gridCol w:w="608"/>
        <w:gridCol w:w="2936"/>
        <w:gridCol w:w="3260"/>
        <w:gridCol w:w="1559"/>
      </w:tblGrid>
      <w:tr w:rsidR="00954351" w:rsidRPr="00562B9F" w:rsidTr="00217AF6">
        <w:trPr>
          <w:trHeight w:val="584"/>
        </w:trPr>
        <w:tc>
          <w:tcPr>
            <w:tcW w:w="60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bCs/>
                <w:color w:val="000000"/>
                <w:sz w:val="24"/>
                <w:szCs w:val="24"/>
              </w:rPr>
              <w:t xml:space="preserve">No </w:t>
            </w:r>
          </w:p>
        </w:tc>
        <w:tc>
          <w:tcPr>
            <w:tcW w:w="293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bCs/>
                <w:color w:val="000000"/>
                <w:sz w:val="24"/>
                <w:szCs w:val="24"/>
              </w:rPr>
              <w:t xml:space="preserve">UNIT </w:t>
            </w:r>
          </w:p>
        </w:tc>
        <w:tc>
          <w:tcPr>
            <w:tcW w:w="326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bCs/>
                <w:color w:val="000000"/>
                <w:sz w:val="24"/>
                <w:szCs w:val="24"/>
              </w:rPr>
              <w:t xml:space="preserve">JABATAN </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bCs/>
                <w:color w:val="000000"/>
                <w:sz w:val="24"/>
                <w:szCs w:val="24"/>
              </w:rPr>
              <w:t xml:space="preserve">PPID </w:t>
            </w:r>
          </w:p>
        </w:tc>
      </w:tr>
      <w:tr w:rsidR="00954351" w:rsidRPr="00562B9F" w:rsidTr="00217AF6">
        <w:trPr>
          <w:trHeight w:val="584"/>
        </w:trPr>
        <w:tc>
          <w:tcPr>
            <w:tcW w:w="60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 xml:space="preserve">1 </w:t>
            </w:r>
          </w:p>
        </w:tc>
        <w:tc>
          <w:tcPr>
            <w:tcW w:w="2936" w:type="dxa"/>
            <w:tcBorders>
              <w:top w:val="single" w:sz="24" w:space="0" w:color="FFFFFF"/>
              <w:left w:val="single" w:sz="8" w:space="0" w:color="FFFFFF"/>
              <w:bottom w:val="single" w:sz="8" w:space="0" w:color="FFFFFF"/>
              <w:right w:val="single" w:sz="8" w:space="0" w:color="FFFFFF"/>
            </w:tcBorders>
            <w:shd w:val="clear" w:color="auto" w:fill="CCD5EA"/>
            <w:tcMar>
              <w:top w:w="17" w:type="dxa"/>
              <w:left w:w="108" w:type="dxa"/>
              <w:bottom w:w="0" w:type="dxa"/>
              <w:right w:w="108" w:type="dxa"/>
            </w:tcMar>
            <w:hideMark/>
          </w:tcPr>
          <w:p w:rsidR="00E943BF" w:rsidRPr="00562B9F" w:rsidRDefault="00954351" w:rsidP="00954351">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 xml:space="preserve">Sekretariat Direktorat </w:t>
            </w:r>
          </w:p>
        </w:tc>
        <w:tc>
          <w:tcPr>
            <w:tcW w:w="326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Kepala Bagian Umum </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Pelaksana </w:t>
            </w:r>
          </w:p>
        </w:tc>
      </w:tr>
      <w:tr w:rsidR="00954351"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lastRenderedPageBreak/>
              <w:t xml:space="preserve">2 </w:t>
            </w:r>
          </w:p>
        </w:tc>
        <w:tc>
          <w:tcPr>
            <w:tcW w:w="2936" w:type="dxa"/>
            <w:tcBorders>
              <w:top w:val="single" w:sz="8" w:space="0" w:color="FFFFFF"/>
              <w:left w:val="single" w:sz="8" w:space="0" w:color="FFFFFF"/>
              <w:bottom w:val="single" w:sz="8" w:space="0" w:color="FFFFFF"/>
              <w:right w:val="single" w:sz="8" w:space="0" w:color="FFFFFF"/>
            </w:tcBorders>
            <w:shd w:val="clear" w:color="auto" w:fill="E7EBF5"/>
            <w:tcMar>
              <w:top w:w="17" w:type="dxa"/>
              <w:left w:w="108" w:type="dxa"/>
              <w:bottom w:w="0" w:type="dxa"/>
              <w:right w:w="108" w:type="dxa"/>
            </w:tcMar>
            <w:hideMark/>
          </w:tcPr>
          <w:p w:rsidR="00E943BF" w:rsidRPr="00562B9F" w:rsidRDefault="00954351" w:rsidP="00954351">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 xml:space="preserve">Sekretariat Direktorat </w:t>
            </w:r>
          </w:p>
        </w:tc>
        <w:tc>
          <w:tcPr>
            <w:tcW w:w="3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Kepala Bagian Evaluasi dan Pelaporan </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943BF" w:rsidRPr="00562B9F" w:rsidRDefault="00954351"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r w:rsidR="00002C97"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3</w:t>
            </w:r>
          </w:p>
        </w:tc>
        <w:tc>
          <w:tcPr>
            <w:tcW w:w="2936" w:type="dxa"/>
            <w:tcBorders>
              <w:top w:val="single" w:sz="8" w:space="0" w:color="FFFFFF"/>
              <w:left w:val="single" w:sz="8" w:space="0" w:color="FFFFFF"/>
              <w:bottom w:val="single" w:sz="8" w:space="0" w:color="FFFFFF"/>
              <w:right w:val="single" w:sz="8" w:space="0" w:color="FFFFFF"/>
            </w:tcBorders>
            <w:shd w:val="clear" w:color="auto" w:fill="E7EBF5"/>
            <w:tcMar>
              <w:top w:w="17" w:type="dxa"/>
              <w:left w:w="108" w:type="dxa"/>
              <w:bottom w:w="0" w:type="dxa"/>
              <w:right w:w="108" w:type="dxa"/>
            </w:tcMar>
            <w:hideMark/>
          </w:tcPr>
          <w:p w:rsidR="00002C97" w:rsidRPr="00562B9F" w:rsidRDefault="00002C97" w:rsidP="004C4C44">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 xml:space="preserve">Direktorat Perbenihan Hortikultura </w:t>
            </w:r>
          </w:p>
        </w:tc>
        <w:tc>
          <w:tcPr>
            <w:tcW w:w="3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4C4C44">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Kasubdit Pengawasan Mutu Benih </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4C4C44">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r w:rsidR="00002C97"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 xml:space="preserve">4 </w:t>
            </w:r>
          </w:p>
        </w:tc>
        <w:tc>
          <w:tcPr>
            <w:tcW w:w="29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A36A7">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Direktorat Buah dan Florikultura</w:t>
            </w:r>
          </w:p>
        </w:tc>
        <w:tc>
          <w:tcPr>
            <w:tcW w:w="3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Kasubdit Tanaman Terna dan Tanaman Merambat</w:t>
            </w:r>
          </w:p>
        </w:tc>
        <w:tc>
          <w:tcPr>
            <w:tcW w:w="155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r w:rsidR="00002C97"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 xml:space="preserve">5 </w:t>
            </w:r>
          </w:p>
        </w:tc>
        <w:tc>
          <w:tcPr>
            <w:tcW w:w="293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9A36A7">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 xml:space="preserve">Direktorat Sayuran dan Tanaman Obat </w:t>
            </w:r>
          </w:p>
        </w:tc>
        <w:tc>
          <w:tcPr>
            <w:tcW w:w="3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Kasubdit Sayuran Daun dan Jamur</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r w:rsidR="00002C97"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 xml:space="preserve">6 </w:t>
            </w:r>
          </w:p>
        </w:tc>
        <w:tc>
          <w:tcPr>
            <w:tcW w:w="29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A36A7">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Direktorat Pengolahan dan Pemasaran Hasil Hortikultura</w:t>
            </w:r>
          </w:p>
        </w:tc>
        <w:tc>
          <w:tcPr>
            <w:tcW w:w="3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Kasubdit Standarisasi Mutu</w:t>
            </w:r>
          </w:p>
        </w:tc>
        <w:tc>
          <w:tcPr>
            <w:tcW w:w="155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r w:rsidR="00002C97" w:rsidRPr="00562B9F" w:rsidTr="00217AF6">
        <w:trPr>
          <w:trHeight w:val="584"/>
        </w:trPr>
        <w:tc>
          <w:tcPr>
            <w:tcW w:w="60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center"/>
              <w:rPr>
                <w:rFonts w:ascii="Arial" w:hAnsi="Arial" w:cs="Arial"/>
                <w:color w:val="000000"/>
                <w:sz w:val="24"/>
                <w:szCs w:val="24"/>
              </w:rPr>
            </w:pPr>
            <w:r w:rsidRPr="00562B9F">
              <w:rPr>
                <w:rFonts w:ascii="Arial" w:hAnsi="Arial" w:cs="Arial"/>
                <w:color w:val="000000"/>
                <w:sz w:val="24"/>
                <w:szCs w:val="24"/>
              </w:rPr>
              <w:t xml:space="preserve">7 </w:t>
            </w:r>
          </w:p>
        </w:tc>
        <w:tc>
          <w:tcPr>
            <w:tcW w:w="29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ind w:right="281"/>
              <w:jc w:val="left"/>
              <w:rPr>
                <w:rFonts w:ascii="Arial" w:hAnsi="Arial" w:cs="Arial"/>
                <w:color w:val="000000"/>
                <w:sz w:val="24"/>
                <w:szCs w:val="24"/>
              </w:rPr>
            </w:pPr>
            <w:r w:rsidRPr="00562B9F">
              <w:rPr>
                <w:rFonts w:ascii="Arial" w:hAnsi="Arial" w:cs="Arial"/>
                <w:color w:val="000000"/>
                <w:sz w:val="24"/>
                <w:szCs w:val="24"/>
              </w:rPr>
              <w:t xml:space="preserve">Direktorat Perlindungan Hortikultura </w:t>
            </w:r>
          </w:p>
        </w:tc>
        <w:tc>
          <w:tcPr>
            <w:tcW w:w="3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002C97">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Kasubdit Dampak Iklim dan Bencana Alam</w:t>
            </w:r>
          </w:p>
        </w:tc>
        <w:tc>
          <w:tcPr>
            <w:tcW w:w="155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2C97" w:rsidRPr="00562B9F" w:rsidRDefault="00002C97" w:rsidP="00954351">
            <w:pPr>
              <w:autoSpaceDE w:val="0"/>
              <w:autoSpaceDN w:val="0"/>
              <w:adjustRightInd w:val="0"/>
              <w:spacing w:line="360" w:lineRule="auto"/>
              <w:jc w:val="left"/>
              <w:rPr>
                <w:rFonts w:ascii="Arial" w:hAnsi="Arial" w:cs="Arial"/>
                <w:color w:val="000000"/>
                <w:sz w:val="24"/>
                <w:szCs w:val="24"/>
              </w:rPr>
            </w:pPr>
            <w:r w:rsidRPr="00562B9F">
              <w:rPr>
                <w:rFonts w:ascii="Arial" w:hAnsi="Arial" w:cs="Arial"/>
                <w:color w:val="000000"/>
                <w:sz w:val="24"/>
                <w:szCs w:val="24"/>
              </w:rPr>
              <w:t xml:space="preserve">Pembantu </w:t>
            </w:r>
          </w:p>
        </w:tc>
      </w:tr>
    </w:tbl>
    <w:p w:rsidR="003646D0" w:rsidRPr="00562B9F" w:rsidRDefault="003646D0" w:rsidP="002771DF">
      <w:pPr>
        <w:autoSpaceDE w:val="0"/>
        <w:autoSpaceDN w:val="0"/>
        <w:adjustRightInd w:val="0"/>
        <w:spacing w:line="360" w:lineRule="auto"/>
        <w:jc w:val="center"/>
        <w:rPr>
          <w:rFonts w:ascii="Arial" w:hAnsi="Arial" w:cs="Arial"/>
          <w:b/>
          <w:color w:val="000000"/>
          <w:sz w:val="24"/>
          <w:szCs w:val="24"/>
        </w:rPr>
      </w:pPr>
    </w:p>
    <w:p w:rsidR="002771DF" w:rsidRPr="00562B9F" w:rsidRDefault="001D470E" w:rsidP="001D470E">
      <w:pPr>
        <w:autoSpaceDE w:val="0"/>
        <w:autoSpaceDN w:val="0"/>
        <w:adjustRightInd w:val="0"/>
        <w:spacing w:line="360" w:lineRule="auto"/>
        <w:ind w:left="284"/>
        <w:rPr>
          <w:rFonts w:ascii="Arial" w:hAnsi="Arial" w:cs="Arial"/>
          <w:bCs/>
          <w:color w:val="000000"/>
          <w:sz w:val="24"/>
          <w:szCs w:val="24"/>
        </w:rPr>
      </w:pPr>
      <w:r w:rsidRPr="00562B9F">
        <w:rPr>
          <w:rFonts w:ascii="Arial" w:hAnsi="Arial" w:cs="Arial"/>
          <w:bCs/>
          <w:color w:val="000000"/>
          <w:sz w:val="24"/>
          <w:szCs w:val="24"/>
        </w:rPr>
        <w:t>c</w:t>
      </w:r>
      <w:r w:rsidR="002771DF" w:rsidRPr="00562B9F">
        <w:rPr>
          <w:rFonts w:ascii="Arial" w:hAnsi="Arial" w:cs="Arial"/>
          <w:bCs/>
          <w:color w:val="000000"/>
          <w:sz w:val="24"/>
          <w:szCs w:val="24"/>
        </w:rPr>
        <w:t xml:space="preserve">. </w:t>
      </w:r>
      <w:r w:rsidRPr="00562B9F">
        <w:rPr>
          <w:rFonts w:ascii="Arial" w:hAnsi="Arial" w:cs="Arial"/>
          <w:bCs/>
          <w:color w:val="000000"/>
          <w:sz w:val="24"/>
          <w:szCs w:val="24"/>
        </w:rPr>
        <w:tab/>
      </w:r>
      <w:r w:rsidR="002771DF" w:rsidRPr="00562B9F">
        <w:rPr>
          <w:rFonts w:ascii="Arial" w:hAnsi="Arial" w:cs="Arial"/>
          <w:bCs/>
          <w:color w:val="000000"/>
          <w:sz w:val="24"/>
          <w:szCs w:val="24"/>
        </w:rPr>
        <w:t xml:space="preserve">Anggaran dan Laporan Penggunaannya </w:t>
      </w:r>
      <w:r w:rsidRPr="00562B9F">
        <w:rPr>
          <w:rFonts w:ascii="Arial" w:hAnsi="Arial" w:cs="Arial"/>
          <w:bCs/>
          <w:color w:val="000000"/>
          <w:sz w:val="24"/>
          <w:szCs w:val="24"/>
        </w:rPr>
        <w:t xml:space="preserve">dalam rangka Pengelolaan Informasi </w:t>
      </w:r>
      <w:r w:rsidRPr="00562B9F">
        <w:rPr>
          <w:rFonts w:ascii="Arial" w:hAnsi="Arial" w:cs="Arial"/>
          <w:bCs/>
          <w:color w:val="000000"/>
          <w:sz w:val="24"/>
          <w:szCs w:val="24"/>
        </w:rPr>
        <w:tab/>
        <w:t xml:space="preserve">dan Pelayanan Informasi Publik.  </w:t>
      </w:r>
    </w:p>
    <w:p w:rsidR="006F2280" w:rsidRDefault="001D470E" w:rsidP="006F2280">
      <w:pPr>
        <w:tabs>
          <w:tab w:val="left" w:pos="567"/>
        </w:tabs>
        <w:autoSpaceDE w:val="0"/>
        <w:autoSpaceDN w:val="0"/>
        <w:adjustRightInd w:val="0"/>
        <w:spacing w:line="360" w:lineRule="auto"/>
        <w:ind w:left="567"/>
        <w:rPr>
          <w:rFonts w:ascii="Arial" w:hAnsi="Arial" w:cs="Arial"/>
          <w:color w:val="000000"/>
          <w:sz w:val="24"/>
          <w:szCs w:val="24"/>
        </w:rPr>
      </w:pPr>
      <w:r w:rsidRPr="00562B9F">
        <w:rPr>
          <w:rFonts w:ascii="Arial" w:hAnsi="Arial" w:cs="Arial"/>
          <w:color w:val="000000"/>
          <w:sz w:val="24"/>
          <w:szCs w:val="24"/>
        </w:rPr>
        <w:tab/>
      </w:r>
      <w:r w:rsidR="00883E65" w:rsidRPr="00562B9F">
        <w:rPr>
          <w:rFonts w:ascii="Arial" w:hAnsi="Arial" w:cs="Arial"/>
          <w:color w:val="000000"/>
          <w:sz w:val="24"/>
          <w:szCs w:val="24"/>
        </w:rPr>
        <w:t xml:space="preserve">Anggaran pelayanan informasi publik </w:t>
      </w:r>
      <w:r w:rsidR="002771DF" w:rsidRPr="00562B9F">
        <w:rPr>
          <w:rFonts w:ascii="Arial" w:hAnsi="Arial" w:cs="Arial"/>
          <w:color w:val="000000"/>
          <w:sz w:val="24"/>
          <w:szCs w:val="24"/>
        </w:rPr>
        <w:t xml:space="preserve">Direktorat Jenderal Hortikultura </w:t>
      </w:r>
      <w:r w:rsidR="000D22BF" w:rsidRPr="00562B9F">
        <w:rPr>
          <w:rFonts w:ascii="Arial" w:hAnsi="Arial" w:cs="Arial"/>
          <w:color w:val="000000"/>
          <w:sz w:val="24"/>
          <w:szCs w:val="24"/>
        </w:rPr>
        <w:t xml:space="preserve">berada </w:t>
      </w:r>
      <w:r w:rsidRPr="00562B9F">
        <w:rPr>
          <w:rFonts w:ascii="Arial" w:hAnsi="Arial" w:cs="Arial"/>
          <w:color w:val="000000"/>
          <w:sz w:val="24"/>
          <w:szCs w:val="24"/>
        </w:rPr>
        <w:tab/>
      </w:r>
      <w:r w:rsidR="002771DF" w:rsidRPr="00562B9F">
        <w:rPr>
          <w:rFonts w:ascii="Arial" w:hAnsi="Arial" w:cs="Arial"/>
          <w:color w:val="000000"/>
          <w:sz w:val="24"/>
          <w:szCs w:val="24"/>
        </w:rPr>
        <w:t xml:space="preserve">pada </w:t>
      </w:r>
      <w:r w:rsidR="000D22BF" w:rsidRPr="00562B9F">
        <w:rPr>
          <w:rFonts w:ascii="Arial" w:hAnsi="Arial" w:cs="Arial"/>
          <w:color w:val="000000"/>
          <w:sz w:val="24"/>
          <w:szCs w:val="24"/>
        </w:rPr>
        <w:t xml:space="preserve">DIPA </w:t>
      </w:r>
      <w:r w:rsidR="002771DF" w:rsidRPr="00562B9F">
        <w:rPr>
          <w:rFonts w:ascii="Arial" w:hAnsi="Arial" w:cs="Arial"/>
          <w:color w:val="000000"/>
          <w:sz w:val="24"/>
          <w:szCs w:val="24"/>
        </w:rPr>
        <w:t>T</w:t>
      </w:r>
      <w:r w:rsidR="00883E65" w:rsidRPr="00562B9F">
        <w:rPr>
          <w:rFonts w:ascii="Arial" w:hAnsi="Arial" w:cs="Arial"/>
          <w:color w:val="000000"/>
          <w:sz w:val="24"/>
          <w:szCs w:val="24"/>
        </w:rPr>
        <w:t>ahun Anggaran 201</w:t>
      </w:r>
      <w:r w:rsidR="00AA5BF3" w:rsidRPr="00562B9F">
        <w:rPr>
          <w:rFonts w:ascii="Arial" w:hAnsi="Arial" w:cs="Arial"/>
          <w:color w:val="000000"/>
          <w:sz w:val="24"/>
          <w:szCs w:val="24"/>
        </w:rPr>
        <w:t>6</w:t>
      </w:r>
      <w:r w:rsidR="000D22BF" w:rsidRPr="00562B9F">
        <w:rPr>
          <w:rFonts w:ascii="Arial" w:hAnsi="Arial" w:cs="Arial"/>
          <w:color w:val="000000"/>
          <w:sz w:val="24"/>
          <w:szCs w:val="24"/>
        </w:rPr>
        <w:t>.</w:t>
      </w:r>
      <w:r w:rsidR="006F2280">
        <w:rPr>
          <w:rFonts w:ascii="Arial" w:hAnsi="Arial" w:cs="Arial"/>
          <w:color w:val="000000"/>
          <w:sz w:val="24"/>
          <w:szCs w:val="24"/>
        </w:rPr>
        <w:t xml:space="preserve"> </w:t>
      </w:r>
    </w:p>
    <w:p w:rsidR="006F2280" w:rsidRDefault="006F2280" w:rsidP="006F2280">
      <w:pPr>
        <w:autoSpaceDE w:val="0"/>
        <w:autoSpaceDN w:val="0"/>
        <w:adjustRightInd w:val="0"/>
        <w:spacing w:line="240" w:lineRule="auto"/>
        <w:ind w:left="284"/>
        <w:rPr>
          <w:rFonts w:ascii="Arial" w:hAnsi="Arial" w:cs="Arial"/>
          <w:bCs/>
          <w:color w:val="000000"/>
          <w:sz w:val="24"/>
          <w:szCs w:val="24"/>
        </w:rPr>
      </w:pPr>
    </w:p>
    <w:p w:rsidR="006F2280" w:rsidRDefault="006F2280" w:rsidP="006F2280">
      <w:pPr>
        <w:autoSpaceDE w:val="0"/>
        <w:autoSpaceDN w:val="0"/>
        <w:adjustRightInd w:val="0"/>
        <w:spacing w:line="240" w:lineRule="auto"/>
        <w:ind w:left="284"/>
        <w:rPr>
          <w:rFonts w:ascii="Arial" w:hAnsi="Arial" w:cs="Arial"/>
          <w:bCs/>
          <w:color w:val="000000"/>
          <w:sz w:val="24"/>
          <w:szCs w:val="24"/>
        </w:rPr>
      </w:pPr>
      <w:r>
        <w:rPr>
          <w:rFonts w:ascii="Arial" w:hAnsi="Arial" w:cs="Arial"/>
          <w:bCs/>
          <w:color w:val="000000"/>
          <w:sz w:val="24"/>
          <w:szCs w:val="24"/>
        </w:rPr>
        <w:t>Pelaksanaan Kegiatan PPID Ditjen Hortikultura sebagaimana Tabel berikut ini :</w:t>
      </w:r>
    </w:p>
    <w:p w:rsidR="006F2280" w:rsidRDefault="006F2280" w:rsidP="006F2280">
      <w:pPr>
        <w:autoSpaceDE w:val="0"/>
        <w:autoSpaceDN w:val="0"/>
        <w:adjustRightInd w:val="0"/>
        <w:spacing w:line="240" w:lineRule="auto"/>
        <w:ind w:left="284"/>
        <w:rPr>
          <w:rFonts w:ascii="Arial" w:hAnsi="Arial" w:cs="Arial"/>
          <w:bCs/>
          <w:color w:val="000000"/>
          <w:sz w:val="24"/>
          <w:szCs w:val="24"/>
        </w:rPr>
      </w:pPr>
    </w:p>
    <w:p w:rsidR="00A47BEB" w:rsidRPr="00562B9F" w:rsidRDefault="00A47BEB" w:rsidP="006F2280">
      <w:pPr>
        <w:autoSpaceDE w:val="0"/>
        <w:autoSpaceDN w:val="0"/>
        <w:adjustRightInd w:val="0"/>
        <w:spacing w:line="240" w:lineRule="auto"/>
        <w:ind w:left="284"/>
        <w:rPr>
          <w:rFonts w:ascii="Arial" w:hAnsi="Arial" w:cs="Arial"/>
          <w:bCs/>
          <w:color w:val="000000"/>
          <w:sz w:val="24"/>
          <w:szCs w:val="24"/>
        </w:rPr>
      </w:pPr>
    </w:p>
    <w:tbl>
      <w:tblPr>
        <w:tblStyle w:val="TableGrid"/>
        <w:tblW w:w="8896" w:type="dxa"/>
        <w:tblInd w:w="284" w:type="dxa"/>
        <w:tblLook w:val="04A0"/>
      </w:tblPr>
      <w:tblGrid>
        <w:gridCol w:w="668"/>
        <w:gridCol w:w="2133"/>
        <w:gridCol w:w="3969"/>
        <w:gridCol w:w="2126"/>
      </w:tblGrid>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
                <w:bCs/>
                <w:color w:val="000000"/>
                <w:sz w:val="20"/>
                <w:szCs w:val="20"/>
              </w:rPr>
            </w:pPr>
            <w:r w:rsidRPr="006F2280">
              <w:rPr>
                <w:rFonts w:ascii="Arial" w:hAnsi="Arial" w:cs="Arial"/>
                <w:b/>
                <w:bCs/>
                <w:color w:val="000000"/>
                <w:sz w:val="20"/>
                <w:szCs w:val="20"/>
              </w:rPr>
              <w:t>No</w:t>
            </w:r>
          </w:p>
        </w:tc>
        <w:tc>
          <w:tcPr>
            <w:tcW w:w="2133" w:type="dxa"/>
          </w:tcPr>
          <w:p w:rsidR="006F2280" w:rsidRPr="006F2280" w:rsidRDefault="006F2280" w:rsidP="00127814">
            <w:pPr>
              <w:autoSpaceDE w:val="0"/>
              <w:autoSpaceDN w:val="0"/>
              <w:adjustRightInd w:val="0"/>
              <w:spacing w:line="360" w:lineRule="auto"/>
              <w:jc w:val="center"/>
              <w:rPr>
                <w:rFonts w:ascii="Arial" w:hAnsi="Arial" w:cs="Arial"/>
                <w:b/>
                <w:bCs/>
                <w:color w:val="000000"/>
                <w:sz w:val="20"/>
                <w:szCs w:val="20"/>
              </w:rPr>
            </w:pPr>
            <w:r w:rsidRPr="006F2280">
              <w:rPr>
                <w:rFonts w:ascii="Arial" w:hAnsi="Arial" w:cs="Arial"/>
                <w:b/>
                <w:bCs/>
                <w:color w:val="000000"/>
                <w:sz w:val="20"/>
                <w:szCs w:val="20"/>
              </w:rPr>
              <w:t>Jadwal</w:t>
            </w:r>
          </w:p>
        </w:tc>
        <w:tc>
          <w:tcPr>
            <w:tcW w:w="3969" w:type="dxa"/>
          </w:tcPr>
          <w:p w:rsidR="006F2280" w:rsidRPr="006F2280" w:rsidRDefault="006F2280" w:rsidP="00127814">
            <w:pPr>
              <w:autoSpaceDE w:val="0"/>
              <w:autoSpaceDN w:val="0"/>
              <w:adjustRightInd w:val="0"/>
              <w:spacing w:line="360" w:lineRule="auto"/>
              <w:jc w:val="center"/>
              <w:rPr>
                <w:rFonts w:ascii="Arial" w:hAnsi="Arial" w:cs="Arial"/>
                <w:b/>
                <w:bCs/>
                <w:color w:val="000000"/>
                <w:sz w:val="20"/>
                <w:szCs w:val="20"/>
              </w:rPr>
            </w:pPr>
            <w:r w:rsidRPr="006F2280">
              <w:rPr>
                <w:rFonts w:ascii="Arial" w:hAnsi="Arial" w:cs="Arial"/>
                <w:b/>
                <w:bCs/>
                <w:color w:val="000000"/>
                <w:sz w:val="20"/>
                <w:szCs w:val="20"/>
              </w:rPr>
              <w:t>Kegiatan</w:t>
            </w:r>
          </w:p>
        </w:tc>
        <w:tc>
          <w:tcPr>
            <w:tcW w:w="2126" w:type="dxa"/>
          </w:tcPr>
          <w:p w:rsidR="006F2280" w:rsidRPr="006F2280" w:rsidRDefault="006F2280" w:rsidP="00127814">
            <w:pPr>
              <w:autoSpaceDE w:val="0"/>
              <w:autoSpaceDN w:val="0"/>
              <w:adjustRightInd w:val="0"/>
              <w:spacing w:line="360" w:lineRule="auto"/>
              <w:jc w:val="center"/>
              <w:rPr>
                <w:rFonts w:ascii="Arial" w:hAnsi="Arial" w:cs="Arial"/>
                <w:b/>
                <w:bCs/>
                <w:color w:val="000000"/>
                <w:sz w:val="20"/>
                <w:szCs w:val="20"/>
              </w:rPr>
            </w:pPr>
            <w:r w:rsidRPr="006F2280">
              <w:rPr>
                <w:rFonts w:ascii="Arial" w:hAnsi="Arial" w:cs="Arial"/>
                <w:b/>
                <w:bCs/>
                <w:color w:val="000000"/>
                <w:sz w:val="20"/>
                <w:szCs w:val="20"/>
              </w:rPr>
              <w:t>Tempat</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t>1</w:t>
            </w:r>
          </w:p>
        </w:tc>
        <w:tc>
          <w:tcPr>
            <w:tcW w:w="2133"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Agustus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sz w:val="20"/>
                <w:szCs w:val="20"/>
              </w:rPr>
              <w:t>Menampilkan Profil lengkap Pejabat Eselon I hingga Eselon IV lingkup     Direktorat Jenderal Hortikultura ke website Ditjen Hortikultura</w:t>
            </w: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Ditjen Hortikultura</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t>2</w:t>
            </w:r>
          </w:p>
        </w:tc>
        <w:tc>
          <w:tcPr>
            <w:tcW w:w="2133"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Agustus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Menerima Visitasi / Kunjungan Lapang Tim Penilai Pemeringkatan KIP lingkup Kementan</w:t>
            </w: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Ditjen Hortikultura</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lastRenderedPageBreak/>
              <w:t>3</w:t>
            </w:r>
          </w:p>
        </w:tc>
        <w:tc>
          <w:tcPr>
            <w:tcW w:w="2133"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Agustus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Pencetakan Leaflet PPID Ditjen Hortikultura dan Banner Langkah Permohonan Informasi Publik</w:t>
            </w: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Ditjen Hortikultura</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t>4</w:t>
            </w:r>
          </w:p>
        </w:tc>
        <w:tc>
          <w:tcPr>
            <w:tcW w:w="2133"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23 Agustus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 xml:space="preserve">Pertemuan PPID lingkup Kementan dengan tema : “Meningkatkan Peran Pelayanan Informasi Publik menuju </w:t>
            </w:r>
            <w:r w:rsidRPr="006F2280">
              <w:rPr>
                <w:rFonts w:ascii="Arial" w:hAnsi="Arial" w:cs="Arial"/>
                <w:bCs/>
                <w:i/>
                <w:color w:val="000000"/>
                <w:sz w:val="20"/>
                <w:szCs w:val="20"/>
              </w:rPr>
              <w:t>Good Governance</w:t>
            </w:r>
            <w:r w:rsidRPr="006F2280">
              <w:rPr>
                <w:rFonts w:ascii="Arial" w:hAnsi="Arial" w:cs="Arial"/>
                <w:bCs/>
                <w:color w:val="000000"/>
                <w:sz w:val="20"/>
                <w:szCs w:val="20"/>
              </w:rPr>
              <w:t>”</w:t>
            </w:r>
          </w:p>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Narasumber :</w:t>
            </w:r>
          </w:p>
          <w:p w:rsidR="006F2280" w:rsidRPr="006F2280" w:rsidRDefault="006F2280" w:rsidP="00127814">
            <w:pPr>
              <w:autoSpaceDE w:val="0"/>
              <w:autoSpaceDN w:val="0"/>
              <w:adjustRightInd w:val="0"/>
              <w:spacing w:line="360" w:lineRule="auto"/>
              <w:ind w:left="318" w:hanging="318"/>
              <w:jc w:val="left"/>
              <w:rPr>
                <w:rFonts w:ascii="Arial" w:hAnsi="Arial" w:cs="Arial"/>
                <w:bCs/>
                <w:color w:val="000000"/>
                <w:sz w:val="20"/>
                <w:szCs w:val="20"/>
              </w:rPr>
            </w:pPr>
            <w:r w:rsidRPr="006F2280">
              <w:rPr>
                <w:rFonts w:ascii="Arial" w:hAnsi="Arial" w:cs="Arial"/>
                <w:bCs/>
                <w:color w:val="000000"/>
                <w:sz w:val="20"/>
                <w:szCs w:val="20"/>
              </w:rPr>
              <w:t>1.  Kabiro Humas dan Informasi Publik Kementan tentang Informasi yang dikecualikan di Kementerian Pertanian</w:t>
            </w:r>
          </w:p>
          <w:p w:rsidR="006F2280" w:rsidRPr="006F2280" w:rsidRDefault="006F2280" w:rsidP="006F2280">
            <w:pPr>
              <w:autoSpaceDE w:val="0"/>
              <w:autoSpaceDN w:val="0"/>
              <w:adjustRightInd w:val="0"/>
              <w:spacing w:line="360" w:lineRule="auto"/>
              <w:ind w:left="318" w:hanging="318"/>
              <w:jc w:val="left"/>
              <w:rPr>
                <w:rFonts w:ascii="Arial" w:hAnsi="Arial" w:cs="Arial"/>
                <w:bCs/>
                <w:color w:val="000000"/>
                <w:sz w:val="20"/>
                <w:szCs w:val="20"/>
              </w:rPr>
            </w:pPr>
            <w:r w:rsidRPr="006F2280">
              <w:rPr>
                <w:rFonts w:ascii="Arial" w:hAnsi="Arial" w:cs="Arial"/>
                <w:bCs/>
                <w:color w:val="000000"/>
                <w:sz w:val="20"/>
                <w:szCs w:val="20"/>
              </w:rPr>
              <w:t>2.  Henny S WIdyaningsih (Komisioner KIP) tentang Menyusun Informasi yang Dikecualikan</w:t>
            </w: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Ditjen Hortikultura</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t>5</w:t>
            </w:r>
          </w:p>
        </w:tc>
        <w:tc>
          <w:tcPr>
            <w:tcW w:w="2133"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Oktober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Penetapan Daftar Informasi Publik (DIP) Ditjen Hortikultura</w:t>
            </w: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Ditjen Hortikultura</w:t>
            </w:r>
          </w:p>
        </w:tc>
      </w:tr>
      <w:tr w:rsidR="006F2280" w:rsidRPr="006F2280" w:rsidTr="006F2280">
        <w:tc>
          <w:tcPr>
            <w:tcW w:w="668" w:type="dxa"/>
          </w:tcPr>
          <w:p w:rsidR="006F2280" w:rsidRPr="006F2280" w:rsidRDefault="006F2280" w:rsidP="00127814">
            <w:pPr>
              <w:autoSpaceDE w:val="0"/>
              <w:autoSpaceDN w:val="0"/>
              <w:adjustRightInd w:val="0"/>
              <w:spacing w:line="360" w:lineRule="auto"/>
              <w:jc w:val="center"/>
              <w:rPr>
                <w:rFonts w:ascii="Arial" w:hAnsi="Arial" w:cs="Arial"/>
                <w:bCs/>
                <w:color w:val="000000"/>
                <w:sz w:val="20"/>
                <w:szCs w:val="20"/>
              </w:rPr>
            </w:pPr>
            <w:r w:rsidRPr="006F2280">
              <w:rPr>
                <w:rFonts w:ascii="Arial" w:hAnsi="Arial" w:cs="Arial"/>
                <w:bCs/>
                <w:color w:val="000000"/>
                <w:sz w:val="20"/>
                <w:szCs w:val="20"/>
              </w:rPr>
              <w:t>6</w:t>
            </w:r>
          </w:p>
        </w:tc>
        <w:tc>
          <w:tcPr>
            <w:tcW w:w="2133"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29 november 2016</w:t>
            </w:r>
          </w:p>
        </w:tc>
        <w:tc>
          <w:tcPr>
            <w:tcW w:w="3969" w:type="dxa"/>
          </w:tcPr>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r w:rsidRPr="006F2280">
              <w:rPr>
                <w:rFonts w:ascii="Arial" w:hAnsi="Arial" w:cs="Arial"/>
                <w:bCs/>
                <w:color w:val="000000"/>
                <w:sz w:val="20"/>
                <w:szCs w:val="20"/>
              </w:rPr>
              <w:t xml:space="preserve">Penerimaan Penghargaan Peringkat IV sebagai Pemenang Pemeringkatan KIP lingkup Kementan Tahun 2016 </w:t>
            </w:r>
          </w:p>
          <w:p w:rsidR="006F2280" w:rsidRPr="006F2280" w:rsidRDefault="006F2280" w:rsidP="00127814">
            <w:pPr>
              <w:autoSpaceDE w:val="0"/>
              <w:autoSpaceDN w:val="0"/>
              <w:adjustRightInd w:val="0"/>
              <w:spacing w:line="360" w:lineRule="auto"/>
              <w:jc w:val="left"/>
              <w:rPr>
                <w:rFonts w:ascii="Arial" w:hAnsi="Arial" w:cs="Arial"/>
                <w:bCs/>
                <w:color w:val="000000"/>
                <w:sz w:val="20"/>
                <w:szCs w:val="20"/>
              </w:rPr>
            </w:pPr>
          </w:p>
        </w:tc>
        <w:tc>
          <w:tcPr>
            <w:tcW w:w="2126" w:type="dxa"/>
          </w:tcPr>
          <w:p w:rsidR="006F2280" w:rsidRPr="006F2280" w:rsidRDefault="006F2280" w:rsidP="00127814">
            <w:pPr>
              <w:autoSpaceDE w:val="0"/>
              <w:autoSpaceDN w:val="0"/>
              <w:adjustRightInd w:val="0"/>
              <w:spacing w:line="360" w:lineRule="auto"/>
              <w:rPr>
                <w:rFonts w:ascii="Arial" w:hAnsi="Arial" w:cs="Arial"/>
                <w:bCs/>
                <w:color w:val="000000"/>
                <w:sz w:val="20"/>
                <w:szCs w:val="20"/>
              </w:rPr>
            </w:pPr>
            <w:r w:rsidRPr="006F2280">
              <w:rPr>
                <w:rFonts w:ascii="Arial" w:hAnsi="Arial" w:cs="Arial"/>
                <w:bCs/>
                <w:color w:val="000000"/>
                <w:sz w:val="20"/>
                <w:szCs w:val="20"/>
              </w:rPr>
              <w:t>Gedung PIA Kementan</w:t>
            </w:r>
          </w:p>
        </w:tc>
      </w:tr>
    </w:tbl>
    <w:p w:rsidR="00871F87" w:rsidRDefault="00871F87" w:rsidP="00871F87">
      <w:pPr>
        <w:rPr>
          <w:rFonts w:ascii="Arial" w:hAnsi="Arial" w:cs="Arial"/>
          <w:b/>
          <w:bCs/>
          <w:color w:val="000000"/>
          <w:sz w:val="24"/>
          <w:szCs w:val="24"/>
        </w:rPr>
      </w:pPr>
    </w:p>
    <w:p w:rsidR="006F2280" w:rsidRPr="00562B9F" w:rsidRDefault="006F2280" w:rsidP="00871F87">
      <w:pPr>
        <w:rPr>
          <w:rFonts w:ascii="Arial" w:hAnsi="Arial" w:cs="Arial"/>
          <w:b/>
          <w:bCs/>
          <w:color w:val="000000"/>
          <w:sz w:val="24"/>
          <w:szCs w:val="24"/>
        </w:rPr>
      </w:pPr>
    </w:p>
    <w:p w:rsidR="002771DF" w:rsidRDefault="001D470E" w:rsidP="006F2280">
      <w:pPr>
        <w:ind w:left="426" w:hanging="426"/>
        <w:rPr>
          <w:rFonts w:ascii="Arial" w:hAnsi="Arial" w:cs="Arial"/>
          <w:b/>
          <w:bCs/>
          <w:color w:val="000000"/>
          <w:sz w:val="24"/>
          <w:szCs w:val="24"/>
        </w:rPr>
      </w:pPr>
      <w:r w:rsidRPr="00562B9F">
        <w:rPr>
          <w:rFonts w:ascii="Arial" w:hAnsi="Arial" w:cs="Arial"/>
          <w:b/>
          <w:bCs/>
          <w:color w:val="000000"/>
          <w:sz w:val="24"/>
          <w:szCs w:val="24"/>
        </w:rPr>
        <w:t>3</w:t>
      </w:r>
      <w:r w:rsidR="002771DF" w:rsidRPr="00562B9F">
        <w:rPr>
          <w:rFonts w:ascii="Arial" w:hAnsi="Arial" w:cs="Arial"/>
          <w:b/>
          <w:bCs/>
          <w:color w:val="000000"/>
          <w:sz w:val="24"/>
          <w:szCs w:val="24"/>
        </w:rPr>
        <w:t xml:space="preserve">. </w:t>
      </w:r>
      <w:r w:rsidR="006F2280">
        <w:rPr>
          <w:rFonts w:ascii="Arial" w:hAnsi="Arial" w:cs="Arial"/>
          <w:b/>
          <w:bCs/>
          <w:color w:val="000000"/>
          <w:sz w:val="24"/>
          <w:szCs w:val="24"/>
        </w:rPr>
        <w:tab/>
      </w:r>
      <w:r w:rsidRPr="00562B9F">
        <w:rPr>
          <w:rFonts w:ascii="Arial" w:hAnsi="Arial" w:cs="Arial"/>
          <w:b/>
          <w:bCs/>
          <w:color w:val="000000"/>
          <w:sz w:val="24"/>
          <w:szCs w:val="24"/>
        </w:rPr>
        <w:t xml:space="preserve">Rincian Materi Laporan Pengelolaan </w:t>
      </w:r>
      <w:r w:rsidR="002771DF" w:rsidRPr="00562B9F">
        <w:rPr>
          <w:rFonts w:ascii="Arial" w:hAnsi="Arial" w:cs="Arial"/>
          <w:b/>
          <w:bCs/>
          <w:color w:val="000000"/>
          <w:sz w:val="24"/>
          <w:szCs w:val="24"/>
        </w:rPr>
        <w:t xml:space="preserve">Informasi dan </w:t>
      </w:r>
      <w:r w:rsidRPr="00562B9F">
        <w:rPr>
          <w:rFonts w:ascii="Arial" w:hAnsi="Arial" w:cs="Arial"/>
          <w:b/>
          <w:bCs/>
          <w:color w:val="000000"/>
          <w:sz w:val="24"/>
          <w:szCs w:val="24"/>
        </w:rPr>
        <w:t xml:space="preserve">Pelayanan Informasi </w:t>
      </w:r>
      <w:r w:rsidR="006F2280">
        <w:rPr>
          <w:rFonts w:ascii="Arial" w:hAnsi="Arial" w:cs="Arial"/>
          <w:b/>
          <w:bCs/>
          <w:color w:val="000000"/>
          <w:sz w:val="24"/>
          <w:szCs w:val="24"/>
        </w:rPr>
        <w:t xml:space="preserve">  </w:t>
      </w:r>
      <w:r w:rsidRPr="00562B9F">
        <w:rPr>
          <w:rFonts w:ascii="Arial" w:hAnsi="Arial" w:cs="Arial"/>
          <w:b/>
          <w:bCs/>
          <w:color w:val="000000"/>
          <w:sz w:val="24"/>
          <w:szCs w:val="24"/>
        </w:rPr>
        <w:t>Publik yang meliputi :</w:t>
      </w:r>
    </w:p>
    <w:p w:rsidR="006F2280" w:rsidRPr="00562B9F" w:rsidRDefault="006F2280" w:rsidP="006F2280">
      <w:pPr>
        <w:ind w:left="426" w:hanging="426"/>
        <w:rPr>
          <w:rFonts w:ascii="Arial" w:hAnsi="Arial" w:cs="Arial"/>
          <w:b/>
          <w:bCs/>
          <w:color w:val="000000"/>
          <w:sz w:val="24"/>
          <w:szCs w:val="24"/>
        </w:rPr>
      </w:pPr>
    </w:p>
    <w:p w:rsidR="006F2280" w:rsidRDefault="001D470E" w:rsidP="006F2280">
      <w:pPr>
        <w:ind w:left="426"/>
        <w:rPr>
          <w:rFonts w:ascii="Arial" w:hAnsi="Arial" w:cs="Arial"/>
          <w:bCs/>
          <w:color w:val="000000"/>
          <w:sz w:val="24"/>
          <w:szCs w:val="24"/>
        </w:rPr>
      </w:pPr>
      <w:r w:rsidRPr="00562B9F">
        <w:rPr>
          <w:rFonts w:ascii="Arial" w:hAnsi="Arial" w:cs="Arial"/>
          <w:bCs/>
          <w:color w:val="000000"/>
          <w:sz w:val="24"/>
          <w:szCs w:val="24"/>
        </w:rPr>
        <w:t>a. Jumlah Permintaan Informasi</w:t>
      </w:r>
    </w:p>
    <w:p w:rsidR="006F2280" w:rsidRDefault="006F2280" w:rsidP="006F2280">
      <w:pPr>
        <w:ind w:left="426"/>
        <w:rPr>
          <w:rFonts w:ascii="Arial" w:hAnsi="Arial" w:cs="Arial"/>
          <w:bCs/>
          <w:color w:val="000000"/>
          <w:sz w:val="24"/>
          <w:szCs w:val="24"/>
        </w:rPr>
      </w:pPr>
    </w:p>
    <w:tbl>
      <w:tblPr>
        <w:tblW w:w="7609" w:type="dxa"/>
        <w:jc w:val="center"/>
        <w:tblLayout w:type="fixed"/>
        <w:tblCellMar>
          <w:left w:w="0" w:type="dxa"/>
          <w:right w:w="0" w:type="dxa"/>
        </w:tblCellMar>
        <w:tblLook w:val="04A0"/>
      </w:tblPr>
      <w:tblGrid>
        <w:gridCol w:w="663"/>
        <w:gridCol w:w="992"/>
        <w:gridCol w:w="992"/>
        <w:gridCol w:w="851"/>
        <w:gridCol w:w="1134"/>
        <w:gridCol w:w="992"/>
        <w:gridCol w:w="1134"/>
        <w:gridCol w:w="851"/>
      </w:tblGrid>
      <w:tr w:rsidR="006F2280" w:rsidRPr="00562B9F" w:rsidTr="00127814">
        <w:trPr>
          <w:trHeight w:val="738"/>
          <w:jc w:val="center"/>
        </w:trPr>
        <w:tc>
          <w:tcPr>
            <w:tcW w:w="6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center"/>
              <w:rPr>
                <w:rFonts w:ascii="Arial" w:hAnsi="Arial" w:cs="Arial"/>
                <w:color w:val="000000"/>
                <w:sz w:val="18"/>
                <w:szCs w:val="18"/>
              </w:rPr>
            </w:pPr>
            <w:r w:rsidRPr="00562B9F">
              <w:rPr>
                <w:rFonts w:ascii="Arial" w:hAnsi="Arial" w:cs="Arial"/>
                <w:color w:val="000000"/>
                <w:sz w:val="18"/>
                <w:szCs w:val="18"/>
              </w:rPr>
              <w:t>Bulan</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center"/>
              <w:rPr>
                <w:rFonts w:ascii="Arial" w:hAnsi="Arial" w:cs="Arial"/>
                <w:color w:val="000000"/>
                <w:sz w:val="18"/>
                <w:szCs w:val="18"/>
              </w:rPr>
            </w:pPr>
            <w:r w:rsidRPr="00562B9F">
              <w:rPr>
                <w:rFonts w:ascii="Arial" w:hAnsi="Arial" w:cs="Arial"/>
                <w:color w:val="000000"/>
                <w:sz w:val="18"/>
                <w:szCs w:val="18"/>
              </w:rPr>
              <w:t>Jumlah Permohonan</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center"/>
              <w:rPr>
                <w:rFonts w:ascii="Arial" w:hAnsi="Arial" w:cs="Arial"/>
                <w:color w:val="000000"/>
                <w:sz w:val="18"/>
                <w:szCs w:val="18"/>
              </w:rPr>
            </w:pPr>
            <w:r w:rsidRPr="00562B9F">
              <w:rPr>
                <w:rFonts w:ascii="Arial" w:hAnsi="Arial" w:cs="Arial"/>
                <w:color w:val="000000"/>
                <w:sz w:val="18"/>
                <w:szCs w:val="18"/>
              </w:rPr>
              <w:t>Jumlah Permohonan yang Dikabulkan</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Jumlah Permohonan yang Ditolak </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F2280" w:rsidRPr="00562B9F" w:rsidRDefault="006F2280" w:rsidP="00127814">
            <w:pPr>
              <w:autoSpaceDE w:val="0"/>
              <w:autoSpaceDN w:val="0"/>
              <w:adjustRightInd w:val="0"/>
              <w:spacing w:line="360" w:lineRule="auto"/>
              <w:ind w:left="284"/>
              <w:jc w:val="center"/>
              <w:rPr>
                <w:rFonts w:ascii="Arial" w:hAnsi="Arial" w:cs="Arial"/>
                <w:color w:val="000000"/>
                <w:sz w:val="18"/>
                <w:szCs w:val="18"/>
              </w:rPr>
            </w:pPr>
            <w:r w:rsidRPr="00562B9F">
              <w:rPr>
                <w:rFonts w:ascii="Arial" w:hAnsi="Arial" w:cs="Arial"/>
                <w:color w:val="000000"/>
                <w:sz w:val="18"/>
                <w:szCs w:val="18"/>
              </w:rPr>
              <w:t>Alasan Permohonan yang Ditolak</w:t>
            </w:r>
          </w:p>
        </w:tc>
      </w:tr>
      <w:tr w:rsidR="006F2280" w:rsidRPr="00562B9F" w:rsidTr="00127814">
        <w:trPr>
          <w:cantSplit/>
          <w:trHeight w:val="1441"/>
          <w:jc w:val="center"/>
        </w:trPr>
        <w:tc>
          <w:tcPr>
            <w:tcW w:w="663" w:type="dxa"/>
            <w:vMerge/>
            <w:tcBorders>
              <w:top w:val="single" w:sz="8" w:space="0" w:color="000000"/>
              <w:left w:val="single" w:sz="8" w:space="0" w:color="000000"/>
              <w:bottom w:val="single" w:sz="8" w:space="0" w:color="000000"/>
              <w:right w:val="single" w:sz="8" w:space="0" w:color="000000"/>
            </w:tcBorders>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Sepenuhnya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Sebagian </w:t>
            </w:r>
          </w:p>
        </w:tc>
        <w:tc>
          <w:tcPr>
            <w:tcW w:w="1134" w:type="dxa"/>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Dikecualikan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Belum Dikuasai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6F2280" w:rsidRPr="00562B9F" w:rsidRDefault="006F2280" w:rsidP="00127814">
            <w:pPr>
              <w:autoSpaceDE w:val="0"/>
              <w:autoSpaceDN w:val="0"/>
              <w:adjustRightInd w:val="0"/>
              <w:spacing w:line="360" w:lineRule="auto"/>
              <w:ind w:left="284" w:right="113"/>
              <w:jc w:val="left"/>
              <w:rPr>
                <w:rFonts w:ascii="Arial" w:hAnsi="Arial" w:cs="Arial"/>
                <w:color w:val="000000"/>
                <w:sz w:val="18"/>
                <w:szCs w:val="18"/>
              </w:rPr>
            </w:pPr>
            <w:r w:rsidRPr="00562B9F">
              <w:rPr>
                <w:rFonts w:ascii="Arial" w:hAnsi="Arial" w:cs="Arial"/>
                <w:color w:val="000000"/>
                <w:sz w:val="18"/>
                <w:szCs w:val="18"/>
              </w:rPr>
              <w:t xml:space="preserve">Lainnya </w:t>
            </w:r>
          </w:p>
        </w:tc>
      </w:tr>
      <w:tr w:rsidR="006F2280" w:rsidRPr="00562B9F" w:rsidTr="00127814">
        <w:trPr>
          <w:trHeight w:val="281"/>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72"/>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66"/>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lastRenderedPageBreak/>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45"/>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37"/>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13"/>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191"/>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183"/>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161"/>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95"/>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7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7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59"/>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 xml:space="preserve">11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562B9F" w:rsidTr="00127814">
        <w:trPr>
          <w:trHeight w:val="251"/>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140"/>
              <w:jc w:val="left"/>
              <w:rPr>
                <w:rFonts w:ascii="Arial" w:hAnsi="Arial" w:cs="Arial"/>
                <w:color w:val="000000"/>
                <w:sz w:val="16"/>
                <w:szCs w:val="16"/>
              </w:rPr>
            </w:pPr>
            <w:r w:rsidRPr="00562B9F">
              <w:rPr>
                <w:rFonts w:ascii="Arial" w:hAnsi="Arial" w:cs="Arial"/>
                <w:color w:val="000000"/>
                <w:sz w:val="16"/>
                <w:szCs w:val="16"/>
              </w:rPr>
              <w:t xml:space="preserve">12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562B9F" w:rsidRDefault="006F2280" w:rsidP="00127814">
            <w:pPr>
              <w:autoSpaceDE w:val="0"/>
              <w:autoSpaceDN w:val="0"/>
              <w:adjustRightInd w:val="0"/>
              <w:spacing w:line="360" w:lineRule="auto"/>
              <w:ind w:left="284"/>
              <w:jc w:val="left"/>
              <w:rPr>
                <w:rFonts w:ascii="Arial" w:hAnsi="Arial" w:cs="Arial"/>
                <w:color w:val="000000"/>
                <w:sz w:val="16"/>
                <w:szCs w:val="16"/>
              </w:rPr>
            </w:pPr>
            <w:r w:rsidRPr="00562B9F">
              <w:rPr>
                <w:rFonts w:ascii="Arial" w:hAnsi="Arial" w:cs="Arial"/>
                <w:color w:val="000000"/>
                <w:sz w:val="16"/>
                <w:szCs w:val="16"/>
              </w:rPr>
              <w:t xml:space="preserve">- </w:t>
            </w:r>
          </w:p>
        </w:tc>
      </w:tr>
      <w:tr w:rsidR="006F2280" w:rsidRPr="006F2280" w:rsidTr="00127814">
        <w:trPr>
          <w:trHeight w:val="251"/>
          <w:jc w:val="center"/>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140"/>
              <w:jc w:val="left"/>
              <w:rPr>
                <w:rFonts w:ascii="Arial" w:hAnsi="Arial" w:cs="Arial"/>
                <w:b/>
                <w:color w:val="000000"/>
                <w:sz w:val="16"/>
                <w:szCs w:val="16"/>
              </w:rPr>
            </w:pPr>
            <w:r w:rsidRPr="006F2280">
              <w:rPr>
                <w:rFonts w:ascii="Arial" w:hAnsi="Arial" w:cs="Arial"/>
                <w:b/>
                <w:color w:val="000000"/>
                <w:sz w:val="16"/>
                <w:szCs w:val="16"/>
              </w:rPr>
              <w:t>To</w:t>
            </w:r>
          </w:p>
          <w:p w:rsidR="006F2280" w:rsidRPr="006F2280" w:rsidRDefault="006F2280" w:rsidP="00127814">
            <w:pPr>
              <w:autoSpaceDE w:val="0"/>
              <w:autoSpaceDN w:val="0"/>
              <w:adjustRightInd w:val="0"/>
              <w:spacing w:line="360" w:lineRule="auto"/>
              <w:ind w:left="140"/>
              <w:jc w:val="left"/>
              <w:rPr>
                <w:rFonts w:ascii="Arial" w:hAnsi="Arial" w:cs="Arial"/>
                <w:b/>
                <w:color w:val="000000"/>
                <w:sz w:val="16"/>
                <w:szCs w:val="16"/>
              </w:rPr>
            </w:pPr>
            <w:r w:rsidRPr="006F2280">
              <w:rPr>
                <w:rFonts w:ascii="Arial" w:hAnsi="Arial" w:cs="Arial"/>
                <w:b/>
                <w:color w:val="000000"/>
                <w:sz w:val="16"/>
                <w:szCs w:val="16"/>
              </w:rPr>
              <w:t>tal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2280" w:rsidRPr="006F2280" w:rsidRDefault="006F2280" w:rsidP="00127814">
            <w:pPr>
              <w:autoSpaceDE w:val="0"/>
              <w:autoSpaceDN w:val="0"/>
              <w:adjustRightInd w:val="0"/>
              <w:spacing w:line="360" w:lineRule="auto"/>
              <w:ind w:left="284"/>
              <w:jc w:val="left"/>
              <w:rPr>
                <w:rFonts w:ascii="Arial" w:hAnsi="Arial" w:cs="Arial"/>
                <w:b/>
                <w:color w:val="000000"/>
                <w:sz w:val="16"/>
                <w:szCs w:val="16"/>
              </w:rPr>
            </w:pPr>
            <w:r w:rsidRPr="006F2280">
              <w:rPr>
                <w:rFonts w:ascii="Arial" w:hAnsi="Arial" w:cs="Arial"/>
                <w:b/>
                <w:color w:val="000000"/>
                <w:sz w:val="16"/>
                <w:szCs w:val="16"/>
              </w:rPr>
              <w:t>-</w:t>
            </w:r>
          </w:p>
        </w:tc>
      </w:tr>
    </w:tbl>
    <w:p w:rsidR="006F2280" w:rsidRDefault="006F2280" w:rsidP="006F2280">
      <w:pPr>
        <w:ind w:left="426"/>
        <w:rPr>
          <w:rFonts w:ascii="Arial" w:hAnsi="Arial" w:cs="Arial"/>
          <w:bCs/>
          <w:color w:val="000000"/>
          <w:sz w:val="24"/>
          <w:szCs w:val="24"/>
        </w:rPr>
      </w:pP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Pr>
          <w:rFonts w:ascii="Arial" w:hAnsi="Arial" w:cs="Arial"/>
          <w:color w:val="000000"/>
          <w:sz w:val="24"/>
          <w:szCs w:val="24"/>
        </w:rPr>
        <w:tab/>
      </w:r>
      <w:r w:rsidRPr="00562B9F">
        <w:rPr>
          <w:rFonts w:ascii="Arial" w:hAnsi="Arial" w:cs="Arial"/>
          <w:color w:val="000000"/>
          <w:sz w:val="24"/>
          <w:szCs w:val="24"/>
        </w:rPr>
        <w:t xml:space="preserve">Jenis Pemohon Informasi : </w:t>
      </w: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sidRPr="00562B9F">
        <w:rPr>
          <w:rFonts w:ascii="Arial" w:hAnsi="Arial" w:cs="Arial"/>
          <w:color w:val="000000"/>
          <w:sz w:val="24"/>
          <w:szCs w:val="24"/>
        </w:rPr>
        <w:tab/>
        <w:t>- Mahasiswa / Pelajar</w:t>
      </w: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sidRPr="00562B9F">
        <w:rPr>
          <w:rFonts w:ascii="Arial" w:hAnsi="Arial" w:cs="Arial"/>
          <w:color w:val="000000"/>
          <w:sz w:val="24"/>
          <w:szCs w:val="24"/>
        </w:rPr>
        <w:tab/>
        <w:t>- LSM</w:t>
      </w: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sidRPr="00562B9F">
        <w:rPr>
          <w:rFonts w:ascii="Arial" w:hAnsi="Arial" w:cs="Arial"/>
          <w:color w:val="000000"/>
          <w:sz w:val="24"/>
          <w:szCs w:val="24"/>
        </w:rPr>
        <w:tab/>
        <w:t>- Masyarakat Umum</w:t>
      </w:r>
    </w:p>
    <w:p w:rsidR="006F2280" w:rsidRPr="00562B9F" w:rsidRDefault="006F2280" w:rsidP="006F2280">
      <w:pPr>
        <w:autoSpaceDE w:val="0"/>
        <w:autoSpaceDN w:val="0"/>
        <w:adjustRightInd w:val="0"/>
        <w:spacing w:line="240" w:lineRule="auto"/>
        <w:ind w:left="284"/>
        <w:jc w:val="left"/>
        <w:rPr>
          <w:rFonts w:ascii="Arial" w:hAnsi="Arial" w:cs="Arial"/>
          <w:color w:val="000000"/>
          <w:sz w:val="24"/>
          <w:szCs w:val="24"/>
        </w:rPr>
      </w:pP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Pr>
          <w:rFonts w:ascii="Arial" w:hAnsi="Arial" w:cs="Arial"/>
          <w:color w:val="000000"/>
          <w:sz w:val="24"/>
          <w:szCs w:val="24"/>
        </w:rPr>
        <w:tab/>
      </w:r>
      <w:r w:rsidRPr="00562B9F">
        <w:rPr>
          <w:rFonts w:ascii="Arial" w:hAnsi="Arial" w:cs="Arial"/>
          <w:color w:val="000000"/>
          <w:sz w:val="24"/>
          <w:szCs w:val="24"/>
        </w:rPr>
        <w:t>Jam Pelayanan Informasi :</w:t>
      </w: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sidRPr="00562B9F">
        <w:rPr>
          <w:rFonts w:ascii="Arial" w:hAnsi="Arial" w:cs="Arial"/>
          <w:color w:val="000000"/>
          <w:sz w:val="24"/>
          <w:szCs w:val="24"/>
        </w:rPr>
        <w:tab/>
        <w:t>- Senin sd Jum’at pukul 09.00 – 15.00 wib</w:t>
      </w:r>
    </w:p>
    <w:p w:rsidR="006F2280" w:rsidRPr="00562B9F" w:rsidRDefault="006F2280" w:rsidP="006F2280">
      <w:pPr>
        <w:autoSpaceDE w:val="0"/>
        <w:autoSpaceDN w:val="0"/>
        <w:adjustRightInd w:val="0"/>
        <w:spacing w:line="360" w:lineRule="auto"/>
        <w:ind w:left="284"/>
        <w:jc w:val="left"/>
        <w:rPr>
          <w:rFonts w:ascii="Arial" w:hAnsi="Arial" w:cs="Arial"/>
          <w:color w:val="000000"/>
          <w:sz w:val="24"/>
          <w:szCs w:val="24"/>
        </w:rPr>
      </w:pPr>
      <w:r w:rsidRPr="00562B9F">
        <w:rPr>
          <w:rFonts w:ascii="Arial" w:hAnsi="Arial" w:cs="Arial"/>
          <w:color w:val="000000"/>
          <w:sz w:val="24"/>
          <w:szCs w:val="24"/>
        </w:rPr>
        <w:tab/>
        <w:t>- Istirahat pukul 12.00 – 13.00 wib</w:t>
      </w:r>
    </w:p>
    <w:p w:rsidR="006F2280" w:rsidRPr="00562B9F" w:rsidRDefault="006F2280" w:rsidP="006F2280">
      <w:pPr>
        <w:ind w:left="426"/>
        <w:rPr>
          <w:rFonts w:ascii="Arial" w:hAnsi="Arial" w:cs="Arial"/>
          <w:bCs/>
          <w:color w:val="000000"/>
          <w:sz w:val="24"/>
          <w:szCs w:val="24"/>
        </w:rPr>
      </w:pPr>
    </w:p>
    <w:p w:rsidR="001D470E" w:rsidRDefault="00562B9F" w:rsidP="006F2280">
      <w:pPr>
        <w:ind w:left="426"/>
        <w:rPr>
          <w:rFonts w:ascii="Arial" w:hAnsi="Arial" w:cs="Arial"/>
          <w:bCs/>
          <w:color w:val="000000"/>
          <w:sz w:val="24"/>
          <w:szCs w:val="24"/>
        </w:rPr>
      </w:pPr>
      <w:r w:rsidRPr="00562B9F">
        <w:rPr>
          <w:rFonts w:ascii="Arial" w:hAnsi="Arial" w:cs="Arial"/>
          <w:bCs/>
          <w:color w:val="000000"/>
          <w:sz w:val="24"/>
          <w:szCs w:val="24"/>
        </w:rPr>
        <w:t>b.</w:t>
      </w:r>
      <w:r w:rsidR="006F2280">
        <w:rPr>
          <w:rFonts w:ascii="Arial" w:hAnsi="Arial" w:cs="Arial"/>
          <w:bCs/>
          <w:color w:val="000000"/>
          <w:sz w:val="24"/>
          <w:szCs w:val="24"/>
        </w:rPr>
        <w:tab/>
      </w:r>
      <w:r w:rsidRPr="00562B9F">
        <w:rPr>
          <w:rFonts w:ascii="Arial" w:hAnsi="Arial" w:cs="Arial"/>
          <w:bCs/>
          <w:color w:val="000000"/>
          <w:sz w:val="24"/>
          <w:szCs w:val="24"/>
        </w:rPr>
        <w:t xml:space="preserve">Waktu rata-rata yang diperlukan dalam memenuhi setiap permintaan </w:t>
      </w:r>
      <w:r w:rsidR="006F2280">
        <w:rPr>
          <w:rFonts w:ascii="Arial" w:hAnsi="Arial" w:cs="Arial"/>
          <w:bCs/>
          <w:color w:val="000000"/>
          <w:sz w:val="24"/>
          <w:szCs w:val="24"/>
        </w:rPr>
        <w:tab/>
      </w:r>
      <w:r w:rsidRPr="00562B9F">
        <w:rPr>
          <w:rFonts w:ascii="Arial" w:hAnsi="Arial" w:cs="Arial"/>
          <w:bCs/>
          <w:color w:val="000000"/>
          <w:sz w:val="24"/>
          <w:szCs w:val="24"/>
        </w:rPr>
        <w:t>informasi</w:t>
      </w:r>
      <w:r w:rsidR="006F2280">
        <w:rPr>
          <w:rFonts w:ascii="Arial" w:hAnsi="Arial" w:cs="Arial"/>
          <w:bCs/>
          <w:color w:val="000000"/>
          <w:sz w:val="24"/>
          <w:szCs w:val="24"/>
        </w:rPr>
        <w:t xml:space="preserve"> : 1-7 hari</w:t>
      </w:r>
    </w:p>
    <w:p w:rsidR="006F2280" w:rsidRPr="00562B9F" w:rsidRDefault="006F2280" w:rsidP="006F2280">
      <w:pPr>
        <w:ind w:left="426"/>
        <w:rPr>
          <w:rFonts w:ascii="Arial" w:hAnsi="Arial" w:cs="Arial"/>
          <w:bCs/>
          <w:color w:val="000000"/>
          <w:sz w:val="24"/>
          <w:szCs w:val="24"/>
        </w:rPr>
      </w:pPr>
    </w:p>
    <w:p w:rsidR="00562B9F" w:rsidRDefault="00562B9F" w:rsidP="006F2280">
      <w:pPr>
        <w:ind w:left="426"/>
        <w:rPr>
          <w:rFonts w:ascii="Arial" w:hAnsi="Arial" w:cs="Arial"/>
          <w:bCs/>
          <w:color w:val="000000"/>
          <w:sz w:val="24"/>
          <w:szCs w:val="24"/>
        </w:rPr>
      </w:pPr>
      <w:r w:rsidRPr="00562B9F">
        <w:rPr>
          <w:rFonts w:ascii="Arial" w:hAnsi="Arial" w:cs="Arial"/>
          <w:bCs/>
          <w:color w:val="000000"/>
          <w:sz w:val="24"/>
          <w:szCs w:val="24"/>
        </w:rPr>
        <w:t>c. Jumlah pemberian dan penolakan permintaan informasi publik</w:t>
      </w:r>
    </w:p>
    <w:p w:rsidR="006F2280" w:rsidRDefault="00A47BEB" w:rsidP="006F2280">
      <w:pPr>
        <w:ind w:left="426"/>
        <w:rPr>
          <w:rFonts w:ascii="Arial" w:hAnsi="Arial" w:cs="Arial"/>
          <w:bCs/>
          <w:color w:val="000000"/>
          <w:sz w:val="24"/>
          <w:szCs w:val="24"/>
        </w:rPr>
      </w:pPr>
      <w:r>
        <w:rPr>
          <w:rFonts w:ascii="Arial" w:hAnsi="Arial" w:cs="Arial"/>
          <w:bCs/>
          <w:color w:val="000000"/>
          <w:sz w:val="24"/>
          <w:szCs w:val="24"/>
        </w:rPr>
        <w:tab/>
      </w:r>
      <w:r w:rsidR="006F2280">
        <w:rPr>
          <w:rFonts w:ascii="Arial" w:hAnsi="Arial" w:cs="Arial"/>
          <w:bCs/>
          <w:color w:val="000000"/>
          <w:sz w:val="24"/>
          <w:szCs w:val="24"/>
        </w:rPr>
        <w:t xml:space="preserve">Jumlah pemberian </w:t>
      </w:r>
      <w:r w:rsidR="006F2280">
        <w:rPr>
          <w:rFonts w:ascii="Arial" w:hAnsi="Arial" w:cs="Arial"/>
          <w:bCs/>
          <w:color w:val="000000"/>
          <w:sz w:val="24"/>
          <w:szCs w:val="24"/>
        </w:rPr>
        <w:tab/>
        <w:t>: 15</w:t>
      </w:r>
    </w:p>
    <w:p w:rsidR="006F2280" w:rsidRDefault="006F2280" w:rsidP="006F2280">
      <w:pPr>
        <w:ind w:left="426"/>
        <w:rPr>
          <w:rFonts w:ascii="Arial" w:hAnsi="Arial" w:cs="Arial"/>
          <w:bCs/>
          <w:color w:val="000000"/>
          <w:sz w:val="24"/>
          <w:szCs w:val="24"/>
        </w:rPr>
      </w:pPr>
      <w:r>
        <w:rPr>
          <w:rFonts w:ascii="Arial" w:hAnsi="Arial" w:cs="Arial"/>
          <w:bCs/>
          <w:color w:val="000000"/>
          <w:sz w:val="24"/>
          <w:szCs w:val="24"/>
        </w:rPr>
        <w:tab/>
        <w:t xml:space="preserve">Jumlah penolakan </w:t>
      </w:r>
      <w:r>
        <w:rPr>
          <w:rFonts w:ascii="Arial" w:hAnsi="Arial" w:cs="Arial"/>
          <w:bCs/>
          <w:color w:val="000000"/>
          <w:sz w:val="24"/>
          <w:szCs w:val="24"/>
        </w:rPr>
        <w:tab/>
        <w:t>:   2</w:t>
      </w:r>
    </w:p>
    <w:p w:rsidR="006F2280" w:rsidRPr="00562B9F" w:rsidRDefault="006F2280" w:rsidP="006F2280">
      <w:pPr>
        <w:ind w:left="426"/>
        <w:rPr>
          <w:rFonts w:ascii="Arial" w:hAnsi="Arial" w:cs="Arial"/>
          <w:bCs/>
          <w:color w:val="000000"/>
          <w:sz w:val="24"/>
          <w:szCs w:val="24"/>
        </w:rPr>
      </w:pPr>
    </w:p>
    <w:p w:rsidR="00562B9F" w:rsidRDefault="00562B9F" w:rsidP="006F2280">
      <w:pPr>
        <w:ind w:left="426"/>
        <w:rPr>
          <w:rFonts w:ascii="Arial" w:hAnsi="Arial" w:cs="Arial"/>
          <w:bCs/>
          <w:color w:val="000000"/>
          <w:sz w:val="24"/>
          <w:szCs w:val="24"/>
        </w:rPr>
      </w:pPr>
      <w:r w:rsidRPr="00562B9F">
        <w:rPr>
          <w:rFonts w:ascii="Arial" w:hAnsi="Arial" w:cs="Arial"/>
          <w:bCs/>
          <w:color w:val="000000"/>
          <w:sz w:val="24"/>
          <w:szCs w:val="24"/>
        </w:rPr>
        <w:t>d. Alasan penolakan informasi</w:t>
      </w:r>
      <w:r w:rsidR="006F2280">
        <w:rPr>
          <w:rFonts w:ascii="Arial" w:hAnsi="Arial" w:cs="Arial"/>
          <w:bCs/>
          <w:color w:val="000000"/>
          <w:sz w:val="24"/>
          <w:szCs w:val="24"/>
        </w:rPr>
        <w:t xml:space="preserve"> : Informasi belum dikuasai</w:t>
      </w:r>
    </w:p>
    <w:p w:rsidR="006F2280" w:rsidRPr="00562B9F" w:rsidRDefault="006F2280" w:rsidP="006F2280">
      <w:pPr>
        <w:ind w:left="426"/>
        <w:rPr>
          <w:rFonts w:ascii="Arial" w:hAnsi="Arial" w:cs="Arial"/>
          <w:bCs/>
          <w:color w:val="000000"/>
          <w:sz w:val="24"/>
          <w:szCs w:val="24"/>
        </w:rPr>
      </w:pPr>
    </w:p>
    <w:p w:rsidR="00562B9F" w:rsidRPr="00A47BEB" w:rsidRDefault="00562B9F" w:rsidP="00A47BEB">
      <w:pPr>
        <w:ind w:left="426" w:hanging="426"/>
        <w:rPr>
          <w:rFonts w:ascii="Arial" w:hAnsi="Arial" w:cs="Arial"/>
          <w:b/>
          <w:bCs/>
          <w:color w:val="000000"/>
          <w:sz w:val="24"/>
          <w:szCs w:val="24"/>
        </w:rPr>
      </w:pPr>
      <w:r w:rsidRPr="00A47BEB">
        <w:rPr>
          <w:rFonts w:ascii="Arial" w:hAnsi="Arial" w:cs="Arial"/>
          <w:b/>
          <w:bCs/>
          <w:color w:val="000000"/>
          <w:sz w:val="24"/>
          <w:szCs w:val="24"/>
        </w:rPr>
        <w:t xml:space="preserve">4. </w:t>
      </w:r>
      <w:r w:rsidR="00A47BEB" w:rsidRPr="00A47BEB">
        <w:rPr>
          <w:rFonts w:ascii="Arial" w:hAnsi="Arial" w:cs="Arial"/>
          <w:b/>
          <w:bCs/>
          <w:color w:val="000000"/>
          <w:sz w:val="24"/>
          <w:szCs w:val="24"/>
        </w:rPr>
        <w:tab/>
      </w:r>
      <w:r w:rsidRPr="00A47BEB">
        <w:rPr>
          <w:rFonts w:ascii="Arial" w:hAnsi="Arial" w:cs="Arial"/>
          <w:b/>
          <w:bCs/>
          <w:color w:val="000000"/>
          <w:sz w:val="24"/>
          <w:szCs w:val="24"/>
        </w:rPr>
        <w:t>Rincian penyelesaian sengketa infomasi</w:t>
      </w:r>
    </w:p>
    <w:p w:rsidR="00562B9F" w:rsidRPr="00562B9F" w:rsidRDefault="00562B9F" w:rsidP="006F2280">
      <w:pPr>
        <w:ind w:left="426"/>
        <w:rPr>
          <w:rFonts w:ascii="Arial" w:hAnsi="Arial" w:cs="Arial"/>
          <w:bCs/>
          <w:color w:val="000000"/>
          <w:sz w:val="24"/>
          <w:szCs w:val="24"/>
        </w:rPr>
      </w:pPr>
      <w:r w:rsidRPr="00562B9F">
        <w:rPr>
          <w:rFonts w:ascii="Arial" w:hAnsi="Arial" w:cs="Arial"/>
          <w:bCs/>
          <w:color w:val="000000"/>
          <w:sz w:val="24"/>
          <w:szCs w:val="24"/>
        </w:rPr>
        <w:t>-</w:t>
      </w:r>
    </w:p>
    <w:p w:rsidR="00607CC4" w:rsidRPr="00562B9F" w:rsidRDefault="00607CC4" w:rsidP="00607CC4">
      <w:pPr>
        <w:autoSpaceDE w:val="0"/>
        <w:autoSpaceDN w:val="0"/>
        <w:adjustRightInd w:val="0"/>
        <w:spacing w:line="240" w:lineRule="auto"/>
        <w:ind w:left="567"/>
        <w:rPr>
          <w:rFonts w:ascii="Arial" w:hAnsi="Arial" w:cs="Arial"/>
          <w:bCs/>
          <w:color w:val="000000"/>
          <w:sz w:val="24"/>
          <w:szCs w:val="24"/>
        </w:rPr>
      </w:pPr>
    </w:p>
    <w:p w:rsidR="002771DF" w:rsidRPr="00A47BEB" w:rsidRDefault="006F2280" w:rsidP="00A47BEB">
      <w:pPr>
        <w:tabs>
          <w:tab w:val="left" w:pos="426"/>
        </w:tabs>
        <w:autoSpaceDE w:val="0"/>
        <w:autoSpaceDN w:val="0"/>
        <w:adjustRightInd w:val="0"/>
        <w:spacing w:line="360" w:lineRule="auto"/>
        <w:rPr>
          <w:rFonts w:ascii="Arial" w:hAnsi="Arial" w:cs="Arial"/>
          <w:b/>
          <w:bCs/>
          <w:color w:val="000000"/>
          <w:sz w:val="24"/>
          <w:szCs w:val="24"/>
        </w:rPr>
      </w:pPr>
      <w:r w:rsidRPr="00A47BEB">
        <w:rPr>
          <w:rFonts w:ascii="Arial" w:hAnsi="Arial" w:cs="Arial"/>
          <w:b/>
          <w:bCs/>
          <w:color w:val="000000"/>
          <w:sz w:val="24"/>
          <w:szCs w:val="24"/>
        </w:rPr>
        <w:lastRenderedPageBreak/>
        <w:t>5</w:t>
      </w:r>
      <w:r w:rsidR="002771DF" w:rsidRPr="00A47BEB">
        <w:rPr>
          <w:rFonts w:ascii="Arial" w:hAnsi="Arial" w:cs="Arial"/>
          <w:b/>
          <w:bCs/>
          <w:color w:val="000000"/>
          <w:sz w:val="24"/>
          <w:szCs w:val="24"/>
        </w:rPr>
        <w:t xml:space="preserve">. </w:t>
      </w:r>
      <w:r w:rsidR="00A47BEB">
        <w:rPr>
          <w:rFonts w:ascii="Arial" w:hAnsi="Arial" w:cs="Arial"/>
          <w:b/>
          <w:bCs/>
          <w:color w:val="000000"/>
          <w:sz w:val="24"/>
          <w:szCs w:val="24"/>
        </w:rPr>
        <w:tab/>
      </w:r>
      <w:r w:rsidR="002771DF" w:rsidRPr="00A47BEB">
        <w:rPr>
          <w:rFonts w:ascii="Arial" w:hAnsi="Arial" w:cs="Arial"/>
          <w:b/>
          <w:bCs/>
          <w:color w:val="000000"/>
          <w:sz w:val="24"/>
          <w:szCs w:val="24"/>
        </w:rPr>
        <w:t xml:space="preserve">Kekurangan dan </w:t>
      </w:r>
      <w:r w:rsidR="00D243A4" w:rsidRPr="00A47BEB">
        <w:rPr>
          <w:rFonts w:ascii="Arial" w:hAnsi="Arial" w:cs="Arial"/>
          <w:b/>
          <w:bCs/>
          <w:color w:val="000000"/>
          <w:sz w:val="24"/>
          <w:szCs w:val="24"/>
        </w:rPr>
        <w:t>H</w:t>
      </w:r>
      <w:r w:rsidR="002771DF" w:rsidRPr="00A47BEB">
        <w:rPr>
          <w:rFonts w:ascii="Arial" w:hAnsi="Arial" w:cs="Arial"/>
          <w:b/>
          <w:bCs/>
          <w:color w:val="000000"/>
          <w:sz w:val="24"/>
          <w:szCs w:val="24"/>
        </w:rPr>
        <w:t xml:space="preserve">ambatan </w:t>
      </w:r>
      <w:r w:rsidRPr="00A47BEB">
        <w:rPr>
          <w:rFonts w:ascii="Arial" w:hAnsi="Arial" w:cs="Arial"/>
          <w:b/>
          <w:bCs/>
          <w:color w:val="000000"/>
          <w:sz w:val="24"/>
          <w:szCs w:val="24"/>
        </w:rPr>
        <w:t xml:space="preserve">yang dialami dalam menjalankan pengelolaan </w:t>
      </w:r>
      <w:r w:rsidRPr="00A47BEB">
        <w:rPr>
          <w:rFonts w:ascii="Arial" w:hAnsi="Arial" w:cs="Arial"/>
          <w:b/>
          <w:bCs/>
          <w:color w:val="000000"/>
          <w:sz w:val="24"/>
          <w:szCs w:val="24"/>
        </w:rPr>
        <w:tab/>
        <w:t>informasi dan pelayanan informasi publik :</w:t>
      </w:r>
    </w:p>
    <w:p w:rsidR="00367CB6" w:rsidRPr="00562B9F" w:rsidRDefault="00367CB6" w:rsidP="00A47BEB">
      <w:pPr>
        <w:autoSpaceDE w:val="0"/>
        <w:autoSpaceDN w:val="0"/>
        <w:adjustRightInd w:val="0"/>
        <w:spacing w:line="360" w:lineRule="auto"/>
        <w:ind w:left="709" w:hanging="283"/>
        <w:rPr>
          <w:rFonts w:ascii="Arial" w:hAnsi="Arial" w:cs="Arial"/>
          <w:bCs/>
          <w:color w:val="000000"/>
          <w:sz w:val="24"/>
          <w:szCs w:val="24"/>
        </w:rPr>
      </w:pPr>
      <w:r w:rsidRPr="00562B9F">
        <w:rPr>
          <w:rFonts w:ascii="Arial" w:hAnsi="Arial" w:cs="Arial"/>
          <w:bCs/>
          <w:color w:val="000000"/>
          <w:sz w:val="24"/>
          <w:szCs w:val="24"/>
        </w:rPr>
        <w:t xml:space="preserve">- </w:t>
      </w:r>
      <w:r w:rsidRPr="00562B9F">
        <w:rPr>
          <w:rFonts w:ascii="Arial" w:hAnsi="Arial" w:cs="Arial"/>
          <w:bCs/>
          <w:color w:val="000000"/>
          <w:sz w:val="24"/>
          <w:szCs w:val="24"/>
        </w:rPr>
        <w:tab/>
        <w:t>Sinergi yang masih rendah antara tim PPID sehingga pelayanan informasi publik belum terlaksana dengan baik.</w:t>
      </w:r>
    </w:p>
    <w:p w:rsidR="00347068" w:rsidRPr="00562B9F" w:rsidRDefault="00367CB6" w:rsidP="00A47BEB">
      <w:pPr>
        <w:autoSpaceDE w:val="0"/>
        <w:autoSpaceDN w:val="0"/>
        <w:adjustRightInd w:val="0"/>
        <w:spacing w:line="360" w:lineRule="auto"/>
        <w:ind w:left="709" w:hanging="283"/>
        <w:rPr>
          <w:rFonts w:ascii="Arial" w:hAnsi="Arial" w:cs="Arial"/>
          <w:bCs/>
          <w:color w:val="000000"/>
          <w:sz w:val="24"/>
          <w:szCs w:val="24"/>
        </w:rPr>
      </w:pPr>
      <w:r w:rsidRPr="00562B9F">
        <w:rPr>
          <w:rFonts w:ascii="Arial" w:hAnsi="Arial" w:cs="Arial"/>
          <w:bCs/>
          <w:color w:val="000000"/>
          <w:sz w:val="24"/>
          <w:szCs w:val="24"/>
        </w:rPr>
        <w:t xml:space="preserve">- </w:t>
      </w:r>
      <w:r w:rsidRPr="00562B9F">
        <w:rPr>
          <w:rFonts w:ascii="Arial" w:hAnsi="Arial" w:cs="Arial"/>
          <w:bCs/>
          <w:color w:val="000000"/>
          <w:sz w:val="24"/>
          <w:szCs w:val="24"/>
        </w:rPr>
        <w:tab/>
        <w:t>W</w:t>
      </w:r>
      <w:r w:rsidR="00D243A4" w:rsidRPr="00562B9F">
        <w:rPr>
          <w:rFonts w:ascii="Arial" w:hAnsi="Arial" w:cs="Arial"/>
          <w:bCs/>
          <w:color w:val="000000"/>
          <w:sz w:val="24"/>
          <w:szCs w:val="24"/>
        </w:rPr>
        <w:t xml:space="preserve">aktu yang diberikan oleh tim PPID belum maksimal karena pejabat yang menangani </w:t>
      </w:r>
      <w:r w:rsidRPr="00562B9F">
        <w:rPr>
          <w:rFonts w:ascii="Arial" w:hAnsi="Arial" w:cs="Arial"/>
          <w:bCs/>
          <w:color w:val="000000"/>
          <w:sz w:val="24"/>
          <w:szCs w:val="24"/>
        </w:rPr>
        <w:t xml:space="preserve">PPID </w:t>
      </w:r>
      <w:r w:rsidR="00D243A4" w:rsidRPr="00562B9F">
        <w:rPr>
          <w:rFonts w:ascii="Arial" w:hAnsi="Arial" w:cs="Arial"/>
          <w:bCs/>
          <w:color w:val="000000"/>
          <w:sz w:val="24"/>
          <w:szCs w:val="24"/>
        </w:rPr>
        <w:t>sibuk dengan tugas teknis lainnya.</w:t>
      </w:r>
    </w:p>
    <w:p w:rsidR="006F2280" w:rsidRDefault="005330B4" w:rsidP="006F2280">
      <w:pPr>
        <w:autoSpaceDE w:val="0"/>
        <w:autoSpaceDN w:val="0"/>
        <w:adjustRightInd w:val="0"/>
        <w:spacing w:line="240" w:lineRule="auto"/>
        <w:ind w:left="284"/>
        <w:jc w:val="left"/>
        <w:rPr>
          <w:rFonts w:ascii="Arial" w:hAnsi="Arial" w:cs="Arial"/>
          <w:sz w:val="24"/>
          <w:szCs w:val="24"/>
        </w:rPr>
      </w:pPr>
      <w:r w:rsidRPr="00562B9F">
        <w:rPr>
          <w:rFonts w:ascii="Arial" w:hAnsi="Arial" w:cs="Arial"/>
          <w:color w:val="000000"/>
          <w:sz w:val="24"/>
          <w:szCs w:val="24"/>
        </w:rPr>
        <w:tab/>
      </w:r>
      <w:r w:rsidR="00EF5CF7" w:rsidRPr="00562B9F">
        <w:rPr>
          <w:rFonts w:ascii="Arial" w:hAnsi="Arial" w:cs="Arial"/>
          <w:color w:val="000000"/>
          <w:sz w:val="24"/>
          <w:szCs w:val="24"/>
        </w:rPr>
        <w:t xml:space="preserve"> </w:t>
      </w:r>
    </w:p>
    <w:p w:rsidR="006F2280" w:rsidRPr="00A47BEB" w:rsidRDefault="006F2280" w:rsidP="00A47BEB">
      <w:pPr>
        <w:autoSpaceDE w:val="0"/>
        <w:autoSpaceDN w:val="0"/>
        <w:adjustRightInd w:val="0"/>
        <w:spacing w:line="240" w:lineRule="auto"/>
        <w:ind w:left="426" w:hanging="426"/>
        <w:jc w:val="left"/>
        <w:rPr>
          <w:rFonts w:ascii="Arial" w:hAnsi="Arial" w:cs="Arial"/>
          <w:b/>
          <w:sz w:val="24"/>
          <w:szCs w:val="24"/>
        </w:rPr>
      </w:pPr>
      <w:r w:rsidRPr="00A47BEB">
        <w:rPr>
          <w:rFonts w:ascii="Arial" w:hAnsi="Arial" w:cs="Arial"/>
          <w:b/>
          <w:bCs/>
          <w:color w:val="000000"/>
          <w:sz w:val="24"/>
          <w:szCs w:val="24"/>
        </w:rPr>
        <w:t xml:space="preserve">6. </w:t>
      </w:r>
      <w:r w:rsidR="00A47BEB" w:rsidRPr="00A47BEB">
        <w:rPr>
          <w:rFonts w:ascii="Arial" w:hAnsi="Arial" w:cs="Arial"/>
          <w:b/>
          <w:bCs/>
          <w:color w:val="000000"/>
          <w:sz w:val="24"/>
          <w:szCs w:val="24"/>
        </w:rPr>
        <w:tab/>
      </w:r>
      <w:r w:rsidRPr="00A47BEB">
        <w:rPr>
          <w:rFonts w:ascii="Arial" w:hAnsi="Arial" w:cs="Arial"/>
          <w:b/>
          <w:bCs/>
          <w:color w:val="000000"/>
          <w:sz w:val="24"/>
          <w:szCs w:val="24"/>
        </w:rPr>
        <w:t>Saran yang diusulkan dan rekomendasi yang dihasilkan</w:t>
      </w:r>
    </w:p>
    <w:p w:rsidR="00367CB6" w:rsidRPr="00562B9F" w:rsidRDefault="00367CB6" w:rsidP="004A3583">
      <w:pPr>
        <w:autoSpaceDE w:val="0"/>
        <w:autoSpaceDN w:val="0"/>
        <w:adjustRightInd w:val="0"/>
        <w:spacing w:line="360" w:lineRule="auto"/>
        <w:ind w:left="426" w:firstLine="425"/>
        <w:rPr>
          <w:rFonts w:ascii="Arial" w:hAnsi="Arial" w:cs="Arial"/>
          <w:color w:val="000000"/>
          <w:sz w:val="24"/>
          <w:szCs w:val="24"/>
        </w:rPr>
      </w:pPr>
    </w:p>
    <w:p w:rsidR="00367CB6" w:rsidRPr="00562B9F" w:rsidRDefault="00367CB6" w:rsidP="00A47BEB">
      <w:pPr>
        <w:autoSpaceDE w:val="0"/>
        <w:autoSpaceDN w:val="0"/>
        <w:adjustRightInd w:val="0"/>
        <w:spacing w:line="360" w:lineRule="auto"/>
        <w:ind w:left="426"/>
        <w:rPr>
          <w:rFonts w:ascii="Arial" w:hAnsi="Arial" w:cs="Arial"/>
          <w:color w:val="000000"/>
          <w:sz w:val="24"/>
          <w:szCs w:val="24"/>
        </w:rPr>
      </w:pPr>
      <w:r w:rsidRPr="00562B9F">
        <w:rPr>
          <w:rFonts w:ascii="Arial" w:hAnsi="Arial" w:cs="Arial"/>
          <w:color w:val="000000"/>
          <w:sz w:val="24"/>
          <w:szCs w:val="24"/>
        </w:rPr>
        <w:t>Rencana tindak lanjut untuk meningkatkan kualitas pelayanan informasi adalah sebagai berikut :</w:t>
      </w:r>
    </w:p>
    <w:p w:rsidR="00367CB6" w:rsidRPr="00562B9F" w:rsidRDefault="00367CB6" w:rsidP="00A47BEB">
      <w:pPr>
        <w:pStyle w:val="ListParagraph"/>
        <w:numPr>
          <w:ilvl w:val="0"/>
          <w:numId w:val="4"/>
        </w:numPr>
        <w:autoSpaceDE w:val="0"/>
        <w:autoSpaceDN w:val="0"/>
        <w:adjustRightInd w:val="0"/>
        <w:spacing w:line="360" w:lineRule="auto"/>
        <w:ind w:left="709" w:hanging="142"/>
        <w:rPr>
          <w:rFonts w:ascii="Arial" w:hAnsi="Arial" w:cs="Arial"/>
          <w:color w:val="000000"/>
          <w:sz w:val="24"/>
          <w:szCs w:val="24"/>
        </w:rPr>
      </w:pPr>
      <w:r w:rsidRPr="00562B9F">
        <w:rPr>
          <w:rFonts w:ascii="Arial" w:hAnsi="Arial" w:cs="Arial"/>
          <w:color w:val="000000"/>
          <w:sz w:val="24"/>
          <w:szCs w:val="24"/>
        </w:rPr>
        <w:t>Penetapan Daftar Informasi Publik (DIP) yang telah dikelompokkan, yaitu kategori informasi berkala, setiap saat, serta merta dan informasi yang  dikecualikan secara periodik sesuai dengan ketentuan yang ada dalam Undang-Undang Nomor 14 Tahun 2008.</w:t>
      </w:r>
    </w:p>
    <w:p w:rsidR="00367CB6" w:rsidRPr="00562B9F" w:rsidRDefault="00367CB6" w:rsidP="00A47BEB">
      <w:pPr>
        <w:pStyle w:val="ListParagraph"/>
        <w:numPr>
          <w:ilvl w:val="0"/>
          <w:numId w:val="4"/>
        </w:numPr>
        <w:autoSpaceDE w:val="0"/>
        <w:autoSpaceDN w:val="0"/>
        <w:adjustRightInd w:val="0"/>
        <w:spacing w:line="360" w:lineRule="auto"/>
        <w:ind w:left="709" w:hanging="142"/>
        <w:rPr>
          <w:rFonts w:ascii="Arial" w:hAnsi="Arial" w:cs="Arial"/>
          <w:color w:val="000000"/>
          <w:sz w:val="24"/>
          <w:szCs w:val="24"/>
        </w:rPr>
      </w:pPr>
      <w:r w:rsidRPr="00562B9F">
        <w:rPr>
          <w:rFonts w:ascii="Arial" w:hAnsi="Arial" w:cs="Arial"/>
          <w:color w:val="000000"/>
          <w:sz w:val="24"/>
          <w:szCs w:val="24"/>
        </w:rPr>
        <w:t>Penetapan SOP guna mendukung pelayanan informasi publik.</w:t>
      </w:r>
    </w:p>
    <w:p w:rsidR="00BB0716" w:rsidRPr="00562B9F" w:rsidRDefault="00BB0716" w:rsidP="00A47BEB">
      <w:pPr>
        <w:pStyle w:val="ListParagraph"/>
        <w:numPr>
          <w:ilvl w:val="0"/>
          <w:numId w:val="4"/>
        </w:numPr>
        <w:autoSpaceDE w:val="0"/>
        <w:autoSpaceDN w:val="0"/>
        <w:adjustRightInd w:val="0"/>
        <w:spacing w:line="360" w:lineRule="auto"/>
        <w:ind w:left="709" w:hanging="142"/>
        <w:rPr>
          <w:rFonts w:ascii="Arial" w:hAnsi="Arial" w:cs="Arial"/>
          <w:color w:val="000000"/>
          <w:sz w:val="24"/>
          <w:szCs w:val="24"/>
        </w:rPr>
      </w:pPr>
      <w:r w:rsidRPr="00562B9F">
        <w:rPr>
          <w:rFonts w:ascii="Arial" w:hAnsi="Arial" w:cs="Arial"/>
          <w:color w:val="000000"/>
          <w:sz w:val="24"/>
          <w:szCs w:val="24"/>
        </w:rPr>
        <w:t>Peningkatan sarana dan prasarana yang memadai.</w:t>
      </w:r>
    </w:p>
    <w:p w:rsidR="00BB0716" w:rsidRPr="00562B9F" w:rsidRDefault="00BB0716" w:rsidP="00A47BEB">
      <w:pPr>
        <w:pStyle w:val="ListParagraph"/>
        <w:numPr>
          <w:ilvl w:val="0"/>
          <w:numId w:val="4"/>
        </w:numPr>
        <w:autoSpaceDE w:val="0"/>
        <w:autoSpaceDN w:val="0"/>
        <w:adjustRightInd w:val="0"/>
        <w:spacing w:line="360" w:lineRule="auto"/>
        <w:ind w:left="709" w:hanging="142"/>
        <w:rPr>
          <w:rFonts w:ascii="Arial" w:hAnsi="Arial" w:cs="Arial"/>
          <w:color w:val="000000"/>
          <w:sz w:val="24"/>
          <w:szCs w:val="24"/>
        </w:rPr>
      </w:pPr>
      <w:r w:rsidRPr="00562B9F">
        <w:rPr>
          <w:rFonts w:ascii="Arial" w:hAnsi="Arial" w:cs="Arial"/>
          <w:color w:val="000000"/>
          <w:sz w:val="24"/>
          <w:szCs w:val="24"/>
        </w:rPr>
        <w:t>Peningkatan koordinasi antar tim PPID.</w:t>
      </w:r>
    </w:p>
    <w:p w:rsidR="00BB0716" w:rsidRPr="00562B9F" w:rsidRDefault="00BB0716" w:rsidP="00A47BEB">
      <w:pPr>
        <w:pStyle w:val="ListParagraph"/>
        <w:numPr>
          <w:ilvl w:val="0"/>
          <w:numId w:val="4"/>
        </w:numPr>
        <w:autoSpaceDE w:val="0"/>
        <w:autoSpaceDN w:val="0"/>
        <w:adjustRightInd w:val="0"/>
        <w:spacing w:line="360" w:lineRule="auto"/>
        <w:ind w:left="709" w:hanging="142"/>
        <w:rPr>
          <w:rFonts w:ascii="Arial" w:hAnsi="Arial" w:cs="Arial"/>
          <w:color w:val="000000"/>
          <w:sz w:val="24"/>
          <w:szCs w:val="24"/>
        </w:rPr>
      </w:pPr>
      <w:r w:rsidRPr="00562B9F">
        <w:rPr>
          <w:rFonts w:ascii="Arial" w:hAnsi="Arial" w:cs="Arial"/>
          <w:color w:val="000000"/>
          <w:sz w:val="24"/>
          <w:szCs w:val="24"/>
        </w:rPr>
        <w:t>Penyusunan rencana pelaksanaan kegiatan yang lebih cermat dengan mempertimbangkan sumber daya yang ada.</w:t>
      </w:r>
    </w:p>
    <w:p w:rsidR="001D470E" w:rsidRPr="00562B9F" w:rsidRDefault="001D470E" w:rsidP="001D470E">
      <w:pPr>
        <w:autoSpaceDE w:val="0"/>
        <w:autoSpaceDN w:val="0"/>
        <w:adjustRightInd w:val="0"/>
        <w:spacing w:line="360" w:lineRule="auto"/>
        <w:rPr>
          <w:rFonts w:ascii="Arial" w:hAnsi="Arial" w:cs="Arial"/>
          <w:color w:val="000000"/>
          <w:sz w:val="24"/>
          <w:szCs w:val="24"/>
        </w:rPr>
      </w:pPr>
    </w:p>
    <w:p w:rsidR="001D470E" w:rsidRPr="00562B9F" w:rsidRDefault="00A47BEB" w:rsidP="002C775F">
      <w:pPr>
        <w:autoSpaceDE w:val="0"/>
        <w:autoSpaceDN w:val="0"/>
        <w:adjustRightInd w:val="0"/>
        <w:spacing w:line="360" w:lineRule="auto"/>
        <w:ind w:left="426" w:firstLine="283"/>
        <w:rPr>
          <w:rFonts w:ascii="Arial" w:hAnsi="Arial" w:cs="Arial"/>
          <w:color w:val="000000"/>
          <w:sz w:val="24"/>
          <w:szCs w:val="24"/>
        </w:rPr>
      </w:pPr>
      <w:r w:rsidRPr="00562B9F">
        <w:rPr>
          <w:rFonts w:ascii="Arial" w:hAnsi="Arial" w:cs="Arial"/>
          <w:color w:val="000000"/>
          <w:sz w:val="24"/>
          <w:szCs w:val="24"/>
        </w:rPr>
        <w:t xml:space="preserve">Laporan kegiatan layanan informasi publik dalam menunjang kebijakan pimpinan ini merupakan laporan pertanggungjawaban dari keseluruhan pelaksanaan kegiatan/program yang telah dilakukan pada tahun anggaran 2016, sekaligus menyampaikan berbagai hal untuk menentukan pemecahan masalah pada tahun berikutnya. </w:t>
      </w:r>
    </w:p>
    <w:p w:rsidR="001D470E" w:rsidRPr="00562B9F" w:rsidRDefault="001D470E" w:rsidP="001D470E">
      <w:pPr>
        <w:autoSpaceDE w:val="0"/>
        <w:autoSpaceDN w:val="0"/>
        <w:adjustRightInd w:val="0"/>
        <w:spacing w:line="360" w:lineRule="auto"/>
        <w:rPr>
          <w:rFonts w:ascii="Arial" w:hAnsi="Arial" w:cs="Arial"/>
          <w:color w:val="000000"/>
          <w:sz w:val="24"/>
          <w:szCs w:val="24"/>
        </w:rPr>
      </w:pPr>
    </w:p>
    <w:sectPr w:rsidR="001D470E" w:rsidRPr="00562B9F" w:rsidSect="00562B9F">
      <w:footerReference w:type="default" r:id="rId18"/>
      <w:footerReference w:type="first" r:id="rId19"/>
      <w:pgSz w:w="11907" w:h="16839" w:code="9"/>
      <w:pgMar w:top="1440" w:right="1440" w:bottom="1985" w:left="1440" w:header="720" w:footer="720"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F0" w:rsidRDefault="00D07CF0" w:rsidP="005D607B">
      <w:pPr>
        <w:spacing w:line="240" w:lineRule="auto"/>
      </w:pPr>
      <w:r>
        <w:separator/>
      </w:r>
    </w:p>
  </w:endnote>
  <w:endnote w:type="continuationSeparator" w:id="1">
    <w:p w:rsidR="00D07CF0" w:rsidRDefault="00D07CF0" w:rsidP="005D60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2951"/>
      <w:docPartObj>
        <w:docPartGallery w:val="Page Numbers (Bottom of Page)"/>
        <w:docPartUnique/>
      </w:docPartObj>
    </w:sdtPr>
    <w:sdtContent>
      <w:p w:rsidR="001D470E" w:rsidRDefault="001D470E">
        <w:pPr>
          <w:pStyle w:val="Footer"/>
          <w:jc w:val="center"/>
        </w:pPr>
        <w:fldSimple w:instr=" PAGE   \* MERGEFORMAT ">
          <w:r w:rsidR="002C775F">
            <w:rPr>
              <w:noProof/>
            </w:rPr>
            <w:t>10</w:t>
          </w:r>
        </w:fldSimple>
      </w:p>
    </w:sdtContent>
  </w:sdt>
  <w:p w:rsidR="001D470E" w:rsidRDefault="001D4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0E" w:rsidRDefault="001D470E">
    <w:pPr>
      <w:pStyle w:val="Footer"/>
      <w:jc w:val="center"/>
    </w:pPr>
  </w:p>
  <w:p w:rsidR="001D470E" w:rsidRDefault="001D4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F0" w:rsidRDefault="00D07CF0" w:rsidP="005D607B">
      <w:pPr>
        <w:spacing w:line="240" w:lineRule="auto"/>
      </w:pPr>
      <w:r>
        <w:separator/>
      </w:r>
    </w:p>
  </w:footnote>
  <w:footnote w:type="continuationSeparator" w:id="1">
    <w:p w:rsidR="00D07CF0" w:rsidRDefault="00D07CF0" w:rsidP="005D60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C73"/>
    <w:multiLevelType w:val="hybridMultilevel"/>
    <w:tmpl w:val="796EF4FE"/>
    <w:lvl w:ilvl="0" w:tplc="AF2A769A">
      <w:start w:val="3"/>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7185C49"/>
    <w:multiLevelType w:val="hybridMultilevel"/>
    <w:tmpl w:val="56D47550"/>
    <w:lvl w:ilvl="0" w:tplc="A418942C">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73D02D3"/>
    <w:multiLevelType w:val="hybridMultilevel"/>
    <w:tmpl w:val="05DAD364"/>
    <w:lvl w:ilvl="0" w:tplc="AA3C3D2C">
      <w:start w:val="1"/>
      <w:numFmt w:val="decimal"/>
      <w:lvlText w:val="%1."/>
      <w:lvlJc w:val="left"/>
      <w:pPr>
        <w:ind w:left="720" w:hanging="360"/>
      </w:pPr>
      <w:rPr>
        <w:rFonts w:hint="default"/>
      </w:rPr>
    </w:lvl>
    <w:lvl w:ilvl="1" w:tplc="BEF6841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BE87ADB"/>
    <w:multiLevelType w:val="hybridMultilevel"/>
    <w:tmpl w:val="E1D0678C"/>
    <w:lvl w:ilvl="0" w:tplc="D564E0F6">
      <w:start w:val="1"/>
      <w:numFmt w:val="decimal"/>
      <w:lvlText w:val="%1."/>
      <w:lvlJc w:val="left"/>
      <w:pPr>
        <w:ind w:left="720" w:hanging="360"/>
      </w:pPr>
    </w:lvl>
    <w:lvl w:ilvl="1" w:tplc="BEF6841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3E65"/>
    <w:rsid w:val="00002C97"/>
    <w:rsid w:val="00014175"/>
    <w:rsid w:val="00025610"/>
    <w:rsid w:val="00047E0E"/>
    <w:rsid w:val="0007162C"/>
    <w:rsid w:val="000B27F9"/>
    <w:rsid w:val="000D107C"/>
    <w:rsid w:val="000D22BF"/>
    <w:rsid w:val="000D2BCA"/>
    <w:rsid w:val="000D453D"/>
    <w:rsid w:val="000E5453"/>
    <w:rsid w:val="000E6923"/>
    <w:rsid w:val="000F2903"/>
    <w:rsid w:val="001406FA"/>
    <w:rsid w:val="0015743F"/>
    <w:rsid w:val="001D470E"/>
    <w:rsid w:val="00217AF6"/>
    <w:rsid w:val="00226DB9"/>
    <w:rsid w:val="002771DF"/>
    <w:rsid w:val="00295231"/>
    <w:rsid w:val="002B595E"/>
    <w:rsid w:val="002C775F"/>
    <w:rsid w:val="002D358A"/>
    <w:rsid w:val="002E7FC1"/>
    <w:rsid w:val="00311FC4"/>
    <w:rsid w:val="003233AC"/>
    <w:rsid w:val="003444DD"/>
    <w:rsid w:val="00344985"/>
    <w:rsid w:val="00347068"/>
    <w:rsid w:val="003646D0"/>
    <w:rsid w:val="00367CB6"/>
    <w:rsid w:val="003864FA"/>
    <w:rsid w:val="003F6F34"/>
    <w:rsid w:val="00406E1C"/>
    <w:rsid w:val="004469E8"/>
    <w:rsid w:val="00480687"/>
    <w:rsid w:val="004A3583"/>
    <w:rsid w:val="004C4C44"/>
    <w:rsid w:val="004F0F9B"/>
    <w:rsid w:val="00503401"/>
    <w:rsid w:val="005330B4"/>
    <w:rsid w:val="0054312A"/>
    <w:rsid w:val="00562B9F"/>
    <w:rsid w:val="00573181"/>
    <w:rsid w:val="00577AAD"/>
    <w:rsid w:val="0058753F"/>
    <w:rsid w:val="005D1A32"/>
    <w:rsid w:val="005D607B"/>
    <w:rsid w:val="005E5925"/>
    <w:rsid w:val="00607CC4"/>
    <w:rsid w:val="0064145D"/>
    <w:rsid w:val="006551CE"/>
    <w:rsid w:val="006741D8"/>
    <w:rsid w:val="00693FCA"/>
    <w:rsid w:val="006B31C8"/>
    <w:rsid w:val="006F2280"/>
    <w:rsid w:val="00735072"/>
    <w:rsid w:val="00762C6B"/>
    <w:rsid w:val="007767DA"/>
    <w:rsid w:val="007B5F8A"/>
    <w:rsid w:val="007F5B55"/>
    <w:rsid w:val="008278A1"/>
    <w:rsid w:val="00871F87"/>
    <w:rsid w:val="00874E7E"/>
    <w:rsid w:val="00883E65"/>
    <w:rsid w:val="008C156F"/>
    <w:rsid w:val="00954351"/>
    <w:rsid w:val="009A36A7"/>
    <w:rsid w:val="009F64EF"/>
    <w:rsid w:val="00A34AC7"/>
    <w:rsid w:val="00A44416"/>
    <w:rsid w:val="00A47BEB"/>
    <w:rsid w:val="00A507AB"/>
    <w:rsid w:val="00AA5BF3"/>
    <w:rsid w:val="00AC7868"/>
    <w:rsid w:val="00B04E78"/>
    <w:rsid w:val="00B202A3"/>
    <w:rsid w:val="00BB0716"/>
    <w:rsid w:val="00BC2A28"/>
    <w:rsid w:val="00BE7AAD"/>
    <w:rsid w:val="00C460E5"/>
    <w:rsid w:val="00C56C39"/>
    <w:rsid w:val="00CC6BB3"/>
    <w:rsid w:val="00D06257"/>
    <w:rsid w:val="00D07CF0"/>
    <w:rsid w:val="00D243A4"/>
    <w:rsid w:val="00D52695"/>
    <w:rsid w:val="00D53D28"/>
    <w:rsid w:val="00D64B2C"/>
    <w:rsid w:val="00D657CB"/>
    <w:rsid w:val="00D65D20"/>
    <w:rsid w:val="00DC38C4"/>
    <w:rsid w:val="00DE1992"/>
    <w:rsid w:val="00E2046F"/>
    <w:rsid w:val="00E44B4B"/>
    <w:rsid w:val="00E64D92"/>
    <w:rsid w:val="00E85572"/>
    <w:rsid w:val="00E943BF"/>
    <w:rsid w:val="00E94514"/>
    <w:rsid w:val="00EF5CF7"/>
    <w:rsid w:val="00F066C6"/>
    <w:rsid w:val="00F20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6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4514"/>
    <w:rPr>
      <w:color w:val="0000FF" w:themeColor="hyperlink"/>
      <w:u w:val="single"/>
    </w:rPr>
  </w:style>
  <w:style w:type="paragraph" w:styleId="ListParagraph">
    <w:name w:val="List Paragraph"/>
    <w:basedOn w:val="Normal"/>
    <w:uiPriority w:val="34"/>
    <w:qFormat/>
    <w:rsid w:val="00577AAD"/>
    <w:pPr>
      <w:ind w:left="720"/>
      <w:contextualSpacing/>
    </w:pPr>
  </w:style>
  <w:style w:type="paragraph" w:styleId="Header">
    <w:name w:val="header"/>
    <w:basedOn w:val="Normal"/>
    <w:link w:val="HeaderChar"/>
    <w:uiPriority w:val="99"/>
    <w:semiHidden/>
    <w:unhideWhenUsed/>
    <w:rsid w:val="005D60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607B"/>
  </w:style>
  <w:style w:type="paragraph" w:styleId="Footer">
    <w:name w:val="footer"/>
    <w:basedOn w:val="Normal"/>
    <w:link w:val="FooterChar"/>
    <w:uiPriority w:val="99"/>
    <w:unhideWhenUsed/>
    <w:rsid w:val="005D607B"/>
    <w:pPr>
      <w:tabs>
        <w:tab w:val="center" w:pos="4680"/>
        <w:tab w:val="right" w:pos="9360"/>
      </w:tabs>
      <w:spacing w:line="240" w:lineRule="auto"/>
    </w:pPr>
  </w:style>
  <w:style w:type="character" w:customStyle="1" w:styleId="FooterChar">
    <w:name w:val="Footer Char"/>
    <w:basedOn w:val="DefaultParagraphFont"/>
    <w:link w:val="Footer"/>
    <w:uiPriority w:val="99"/>
    <w:rsid w:val="005D607B"/>
  </w:style>
  <w:style w:type="paragraph" w:styleId="BalloonText">
    <w:name w:val="Balloon Text"/>
    <w:basedOn w:val="Normal"/>
    <w:link w:val="BalloonTextChar"/>
    <w:uiPriority w:val="99"/>
    <w:semiHidden/>
    <w:unhideWhenUsed/>
    <w:rsid w:val="004F0F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9B"/>
    <w:rPr>
      <w:rFonts w:ascii="Tahoma" w:hAnsi="Tahoma" w:cs="Tahoma"/>
      <w:sz w:val="16"/>
      <w:szCs w:val="16"/>
    </w:rPr>
  </w:style>
  <w:style w:type="paragraph" w:styleId="NormalWeb">
    <w:name w:val="Normal (Web)"/>
    <w:basedOn w:val="Normal"/>
    <w:uiPriority w:val="99"/>
    <w:semiHidden/>
    <w:unhideWhenUsed/>
    <w:rsid w:val="005D1A3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830618">
      <w:bodyDiv w:val="1"/>
      <w:marLeft w:val="0"/>
      <w:marRight w:val="0"/>
      <w:marTop w:val="0"/>
      <w:marBottom w:val="0"/>
      <w:divBdr>
        <w:top w:val="none" w:sz="0" w:space="0" w:color="auto"/>
        <w:left w:val="none" w:sz="0" w:space="0" w:color="auto"/>
        <w:bottom w:val="none" w:sz="0" w:space="0" w:color="auto"/>
        <w:right w:val="none" w:sz="0" w:space="0" w:color="auto"/>
      </w:divBdr>
    </w:div>
    <w:div w:id="822233633">
      <w:bodyDiv w:val="1"/>
      <w:marLeft w:val="0"/>
      <w:marRight w:val="0"/>
      <w:marTop w:val="0"/>
      <w:marBottom w:val="0"/>
      <w:divBdr>
        <w:top w:val="none" w:sz="0" w:space="0" w:color="auto"/>
        <w:left w:val="none" w:sz="0" w:space="0" w:color="auto"/>
        <w:bottom w:val="none" w:sz="0" w:space="0" w:color="auto"/>
        <w:right w:val="none" w:sz="0" w:space="0" w:color="auto"/>
      </w:divBdr>
    </w:div>
    <w:div w:id="1053044667">
      <w:bodyDiv w:val="1"/>
      <w:marLeft w:val="0"/>
      <w:marRight w:val="0"/>
      <w:marTop w:val="0"/>
      <w:marBottom w:val="0"/>
      <w:divBdr>
        <w:top w:val="none" w:sz="0" w:space="0" w:color="auto"/>
        <w:left w:val="none" w:sz="0" w:space="0" w:color="auto"/>
        <w:bottom w:val="none" w:sz="0" w:space="0" w:color="auto"/>
        <w:right w:val="none" w:sz="0" w:space="0" w:color="auto"/>
      </w:divBdr>
    </w:div>
    <w:div w:id="1261183814">
      <w:bodyDiv w:val="1"/>
      <w:marLeft w:val="0"/>
      <w:marRight w:val="0"/>
      <w:marTop w:val="0"/>
      <w:marBottom w:val="0"/>
      <w:divBdr>
        <w:top w:val="none" w:sz="0" w:space="0" w:color="auto"/>
        <w:left w:val="none" w:sz="0" w:space="0" w:color="auto"/>
        <w:bottom w:val="none" w:sz="0" w:space="0" w:color="auto"/>
        <w:right w:val="none" w:sz="0" w:space="0" w:color="auto"/>
      </w:divBdr>
    </w:div>
    <w:div w:id="14488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hortikultura.pertanian.go.id" TargetMode="External"/><Relationship Id="rId2" Type="http://schemas.openxmlformats.org/officeDocument/2006/relationships/styles" Target="styles.xml"/><Relationship Id="rId16" Type="http://schemas.openxmlformats.org/officeDocument/2006/relationships/hyperlink" Target="mailto:ditjen_horti@pertanian.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hukumhumashorti@yahoo.com"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35</cp:revision>
  <cp:lastPrinted>2017-01-27T08:56:00Z</cp:lastPrinted>
  <dcterms:created xsi:type="dcterms:W3CDTF">2014-02-14T04:28:00Z</dcterms:created>
  <dcterms:modified xsi:type="dcterms:W3CDTF">2017-02-07T04:31:00Z</dcterms:modified>
</cp:coreProperties>
</file>